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30F" w:rsidRPr="000649EE" w:rsidRDefault="00BA730F" w:rsidP="005C15E5">
      <w:pPr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0649EE">
        <w:rPr>
          <w:rFonts w:ascii="Times New Roman" w:hAnsi="Times New Roman"/>
          <w:color w:val="000000"/>
          <w:sz w:val="24"/>
          <w:szCs w:val="24"/>
        </w:rPr>
        <w:t xml:space="preserve">Príloha č. </w:t>
      </w:r>
      <w:r w:rsidR="002274DD" w:rsidRPr="000649EE">
        <w:rPr>
          <w:rFonts w:ascii="Times New Roman" w:hAnsi="Times New Roman"/>
          <w:color w:val="000000"/>
          <w:sz w:val="24"/>
          <w:szCs w:val="24"/>
        </w:rPr>
        <w:t>4</w:t>
      </w:r>
      <w:r w:rsidRPr="000649EE">
        <w:rPr>
          <w:rFonts w:ascii="Times New Roman" w:hAnsi="Times New Roman"/>
          <w:color w:val="000000"/>
          <w:sz w:val="24"/>
          <w:szCs w:val="24"/>
        </w:rPr>
        <w:t xml:space="preserve"> k Organizačnému poriadku Ministerstva zahraničných vecí a európskych záležitostí Slovenskej republiky č. </w:t>
      </w:r>
      <w:r w:rsidR="009B35BB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0649EE">
        <w:rPr>
          <w:rFonts w:ascii="Times New Roman" w:hAnsi="Times New Roman"/>
          <w:color w:val="000000"/>
          <w:sz w:val="24"/>
          <w:szCs w:val="24"/>
        </w:rPr>
        <w:t>/201</w:t>
      </w:r>
      <w:r w:rsidR="008A03E1">
        <w:rPr>
          <w:rFonts w:ascii="Times New Roman" w:hAnsi="Times New Roman"/>
          <w:color w:val="000000"/>
          <w:sz w:val="24"/>
          <w:szCs w:val="24"/>
        </w:rPr>
        <w:t>7</w:t>
      </w:r>
      <w:r w:rsidRPr="000649EE">
        <w:rPr>
          <w:rFonts w:ascii="Times New Roman" w:hAnsi="Times New Roman"/>
          <w:color w:val="000000"/>
          <w:sz w:val="24"/>
          <w:szCs w:val="24"/>
        </w:rPr>
        <w:t xml:space="preserve"> Zb. MZVaEZ</w:t>
      </w:r>
    </w:p>
    <w:p w:rsidR="00830196" w:rsidRPr="000649EE" w:rsidRDefault="00830196" w:rsidP="00BA730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A730F" w:rsidRPr="00BA730F" w:rsidRDefault="00BA730F" w:rsidP="00BA730F">
      <w:pPr>
        <w:jc w:val="center"/>
        <w:rPr>
          <w:rFonts w:ascii="Times New Roman" w:hAnsi="Times New Roman"/>
          <w:b/>
          <w:sz w:val="24"/>
          <w:szCs w:val="24"/>
        </w:rPr>
      </w:pPr>
      <w:r w:rsidRPr="00BA730F">
        <w:rPr>
          <w:rFonts w:ascii="Times New Roman" w:hAnsi="Times New Roman"/>
          <w:b/>
          <w:sz w:val="24"/>
          <w:szCs w:val="24"/>
        </w:rPr>
        <w:t>PORADNÉ ORGÁNY</w:t>
      </w:r>
    </w:p>
    <w:p w:rsidR="00BA730F" w:rsidRPr="00BA730F" w:rsidRDefault="00BA730F" w:rsidP="00BA730F">
      <w:pPr>
        <w:rPr>
          <w:rFonts w:ascii="Times New Roman" w:hAnsi="Times New Roman"/>
          <w:sz w:val="24"/>
          <w:szCs w:val="24"/>
        </w:rPr>
      </w:pPr>
    </w:p>
    <w:p w:rsidR="00BA730F" w:rsidRPr="00BA730F" w:rsidRDefault="00BA730F" w:rsidP="00BA730F">
      <w:pPr>
        <w:rPr>
          <w:rFonts w:ascii="Times New Roman" w:hAnsi="Times New Roman"/>
          <w:b/>
          <w:sz w:val="24"/>
          <w:szCs w:val="24"/>
        </w:rPr>
      </w:pPr>
      <w:r w:rsidRPr="00BA730F">
        <w:rPr>
          <w:rFonts w:ascii="Times New Roman" w:hAnsi="Times New Roman"/>
          <w:b/>
          <w:sz w:val="24"/>
          <w:szCs w:val="24"/>
        </w:rPr>
        <w:t>PORADNÉ ORGÁNY MINISTRA</w:t>
      </w:r>
    </w:p>
    <w:p w:rsidR="00BA730F" w:rsidRPr="00BA730F" w:rsidRDefault="00BA730F" w:rsidP="00BA730F">
      <w:pPr>
        <w:rPr>
          <w:rFonts w:ascii="Times New Roman" w:hAnsi="Times New Roman"/>
          <w:sz w:val="24"/>
          <w:szCs w:val="24"/>
        </w:rPr>
      </w:pPr>
    </w:p>
    <w:p w:rsidR="00BA730F" w:rsidRPr="00BA730F" w:rsidRDefault="00BA730F" w:rsidP="00BA730F">
      <w:pPr>
        <w:numPr>
          <w:ilvl w:val="0"/>
          <w:numId w:val="91"/>
        </w:numPr>
        <w:spacing w:before="120" w:after="120"/>
        <w:ind w:left="1446" w:hanging="737"/>
        <w:rPr>
          <w:rFonts w:ascii="Times New Roman" w:hAnsi="Times New Roman"/>
          <w:sz w:val="24"/>
          <w:szCs w:val="24"/>
        </w:rPr>
      </w:pPr>
      <w:r w:rsidRPr="00BA730F">
        <w:rPr>
          <w:rFonts w:ascii="Times New Roman" w:hAnsi="Times New Roman"/>
          <w:sz w:val="24"/>
          <w:szCs w:val="24"/>
        </w:rPr>
        <w:t>užšie vedenie Ministerstva zahraničných vecí  a európskych záležitostí Slovenskej republiky (ďalej len „ministerstvo“);</w:t>
      </w:r>
    </w:p>
    <w:p w:rsidR="00BA730F" w:rsidRPr="00BA730F" w:rsidRDefault="00BA730F" w:rsidP="00BA730F">
      <w:pPr>
        <w:numPr>
          <w:ilvl w:val="0"/>
          <w:numId w:val="91"/>
        </w:numPr>
        <w:spacing w:before="120" w:after="120"/>
        <w:ind w:left="1843" w:hanging="1134"/>
        <w:rPr>
          <w:rFonts w:ascii="Times New Roman" w:hAnsi="Times New Roman"/>
          <w:sz w:val="24"/>
          <w:szCs w:val="24"/>
        </w:rPr>
      </w:pPr>
      <w:r w:rsidRPr="00BA730F">
        <w:rPr>
          <w:rFonts w:ascii="Times New Roman" w:hAnsi="Times New Roman"/>
          <w:sz w:val="24"/>
          <w:szCs w:val="24"/>
        </w:rPr>
        <w:t>vedenie ministerstva;</w:t>
      </w:r>
    </w:p>
    <w:p w:rsidR="00BA730F" w:rsidRPr="00BA730F" w:rsidRDefault="00BA730F" w:rsidP="00BA730F">
      <w:pPr>
        <w:numPr>
          <w:ilvl w:val="0"/>
          <w:numId w:val="91"/>
        </w:numPr>
        <w:spacing w:before="120" w:after="120"/>
        <w:ind w:left="1843" w:hanging="1134"/>
        <w:rPr>
          <w:rFonts w:ascii="Times New Roman" w:hAnsi="Times New Roman"/>
          <w:sz w:val="24"/>
          <w:szCs w:val="24"/>
        </w:rPr>
      </w:pPr>
      <w:r w:rsidRPr="00BA730F">
        <w:rPr>
          <w:rFonts w:ascii="Times New Roman" w:hAnsi="Times New Roman"/>
          <w:sz w:val="24"/>
          <w:szCs w:val="24"/>
        </w:rPr>
        <w:t>atestačná komisia ministerstva;</w:t>
      </w:r>
    </w:p>
    <w:p w:rsidR="00BA730F" w:rsidRPr="00BA730F" w:rsidRDefault="00BA730F" w:rsidP="00BA730F">
      <w:pPr>
        <w:numPr>
          <w:ilvl w:val="0"/>
          <w:numId w:val="91"/>
        </w:numPr>
        <w:spacing w:before="120" w:after="120"/>
        <w:ind w:left="1843" w:hanging="1134"/>
        <w:rPr>
          <w:rFonts w:ascii="Times New Roman" w:hAnsi="Times New Roman"/>
          <w:sz w:val="24"/>
          <w:szCs w:val="24"/>
        </w:rPr>
      </w:pPr>
      <w:r w:rsidRPr="00BA730F">
        <w:rPr>
          <w:rFonts w:ascii="Times New Roman" w:hAnsi="Times New Roman"/>
          <w:sz w:val="24"/>
          <w:szCs w:val="24"/>
        </w:rPr>
        <w:t>zbor externých poradcov ministra;</w:t>
      </w:r>
    </w:p>
    <w:p w:rsidR="00BA730F" w:rsidRPr="00BA730F" w:rsidRDefault="00BA730F" w:rsidP="00BA730F">
      <w:pPr>
        <w:numPr>
          <w:ilvl w:val="0"/>
          <w:numId w:val="91"/>
        </w:numPr>
        <w:spacing w:before="120" w:after="120"/>
        <w:ind w:left="1843" w:hanging="1134"/>
        <w:rPr>
          <w:rFonts w:ascii="Times New Roman" w:hAnsi="Times New Roman"/>
          <w:sz w:val="24"/>
          <w:szCs w:val="24"/>
        </w:rPr>
      </w:pPr>
      <w:r w:rsidRPr="00BA730F">
        <w:rPr>
          <w:rFonts w:ascii="Times New Roman" w:hAnsi="Times New Roman"/>
          <w:sz w:val="24"/>
          <w:szCs w:val="24"/>
        </w:rPr>
        <w:t>Komisia ministerstva pre záležitosti EÚ 1,2;</w:t>
      </w:r>
    </w:p>
    <w:p w:rsidR="00BA730F" w:rsidRPr="00BA730F" w:rsidRDefault="00BA730F" w:rsidP="00BA730F">
      <w:pPr>
        <w:numPr>
          <w:ilvl w:val="0"/>
          <w:numId w:val="91"/>
        </w:numPr>
        <w:spacing w:before="120" w:after="120"/>
        <w:ind w:left="1843" w:hanging="1134"/>
        <w:rPr>
          <w:rFonts w:ascii="Times New Roman" w:hAnsi="Times New Roman"/>
          <w:sz w:val="24"/>
          <w:szCs w:val="24"/>
        </w:rPr>
      </w:pPr>
      <w:r w:rsidRPr="00BA730F">
        <w:rPr>
          <w:rFonts w:ascii="Times New Roman" w:hAnsi="Times New Roman"/>
          <w:sz w:val="24"/>
          <w:szCs w:val="24"/>
        </w:rPr>
        <w:t>rezortná koordinačná skupina ministerstva;</w:t>
      </w:r>
    </w:p>
    <w:p w:rsidR="00BA730F" w:rsidRPr="00BA730F" w:rsidRDefault="00BA730F" w:rsidP="00BA730F">
      <w:pPr>
        <w:numPr>
          <w:ilvl w:val="0"/>
          <w:numId w:val="91"/>
        </w:numPr>
        <w:spacing w:before="120" w:after="120"/>
        <w:ind w:left="1843" w:hanging="1134"/>
        <w:rPr>
          <w:rFonts w:ascii="Times New Roman" w:hAnsi="Times New Roman"/>
          <w:sz w:val="24"/>
          <w:szCs w:val="24"/>
        </w:rPr>
      </w:pPr>
      <w:r w:rsidRPr="00BA730F">
        <w:rPr>
          <w:rFonts w:ascii="Times New Roman" w:hAnsi="Times New Roman"/>
          <w:sz w:val="24"/>
          <w:szCs w:val="24"/>
        </w:rPr>
        <w:t>rozkladová komisia ministerstva;</w:t>
      </w:r>
    </w:p>
    <w:p w:rsidR="00BA730F" w:rsidRPr="00BA730F" w:rsidRDefault="00BA730F" w:rsidP="00BA730F">
      <w:pPr>
        <w:numPr>
          <w:ilvl w:val="0"/>
          <w:numId w:val="91"/>
        </w:numPr>
        <w:spacing w:before="120" w:after="120"/>
        <w:ind w:left="1843" w:hanging="1134"/>
        <w:rPr>
          <w:rFonts w:ascii="Times New Roman" w:hAnsi="Times New Roman"/>
          <w:sz w:val="24"/>
          <w:szCs w:val="24"/>
        </w:rPr>
      </w:pPr>
      <w:r w:rsidRPr="00BA730F">
        <w:rPr>
          <w:rFonts w:ascii="Times New Roman" w:hAnsi="Times New Roman"/>
          <w:sz w:val="24"/>
          <w:szCs w:val="24"/>
        </w:rPr>
        <w:t>investičná komisia ministerstva;</w:t>
      </w:r>
    </w:p>
    <w:p w:rsidR="00BA730F" w:rsidRPr="00BA730F" w:rsidRDefault="00BA730F" w:rsidP="00BA730F">
      <w:pPr>
        <w:numPr>
          <w:ilvl w:val="0"/>
          <w:numId w:val="91"/>
        </w:numPr>
        <w:spacing w:before="120" w:after="120"/>
        <w:ind w:left="1843" w:hanging="1134"/>
        <w:rPr>
          <w:rFonts w:ascii="Times New Roman" w:hAnsi="Times New Roman"/>
          <w:sz w:val="24"/>
          <w:szCs w:val="24"/>
        </w:rPr>
      </w:pPr>
      <w:r w:rsidRPr="00BA730F">
        <w:rPr>
          <w:rFonts w:ascii="Times New Roman" w:hAnsi="Times New Roman"/>
          <w:sz w:val="24"/>
          <w:szCs w:val="24"/>
        </w:rPr>
        <w:t>inventarizačná komisia ministerstva;</w:t>
      </w:r>
    </w:p>
    <w:p w:rsidR="00BA730F" w:rsidRPr="00BA730F" w:rsidRDefault="00BA730F" w:rsidP="00BA730F">
      <w:pPr>
        <w:numPr>
          <w:ilvl w:val="0"/>
          <w:numId w:val="91"/>
        </w:numPr>
        <w:spacing w:before="120" w:after="120"/>
        <w:ind w:left="1843" w:hanging="1134"/>
        <w:rPr>
          <w:rFonts w:ascii="Times New Roman" w:hAnsi="Times New Roman"/>
          <w:sz w:val="24"/>
          <w:szCs w:val="24"/>
        </w:rPr>
      </w:pPr>
      <w:r w:rsidRPr="00BA730F">
        <w:rPr>
          <w:rFonts w:ascii="Times New Roman" w:hAnsi="Times New Roman"/>
          <w:sz w:val="24"/>
          <w:szCs w:val="24"/>
        </w:rPr>
        <w:t>vyraďovacia komisia ministerstva;</w:t>
      </w:r>
    </w:p>
    <w:p w:rsidR="00BA730F" w:rsidRPr="00BA730F" w:rsidRDefault="00BA730F" w:rsidP="00BA730F">
      <w:pPr>
        <w:numPr>
          <w:ilvl w:val="0"/>
          <w:numId w:val="91"/>
        </w:numPr>
        <w:spacing w:before="120" w:after="120"/>
        <w:ind w:left="1843" w:hanging="1134"/>
        <w:rPr>
          <w:rFonts w:ascii="Times New Roman" w:hAnsi="Times New Roman"/>
          <w:sz w:val="24"/>
          <w:szCs w:val="24"/>
        </w:rPr>
      </w:pPr>
      <w:r w:rsidRPr="00BA730F">
        <w:rPr>
          <w:rFonts w:ascii="Times New Roman" w:hAnsi="Times New Roman"/>
          <w:sz w:val="24"/>
          <w:szCs w:val="24"/>
        </w:rPr>
        <w:t xml:space="preserve">projektová komisia rozvojovej </w:t>
      </w:r>
      <w:r w:rsidR="00D9745C">
        <w:rPr>
          <w:rFonts w:ascii="Times New Roman" w:hAnsi="Times New Roman"/>
          <w:sz w:val="24"/>
          <w:szCs w:val="24"/>
        </w:rPr>
        <w:t>spolupráce</w:t>
      </w:r>
      <w:r w:rsidRPr="00BA730F">
        <w:rPr>
          <w:rFonts w:ascii="Times New Roman" w:hAnsi="Times New Roman"/>
          <w:sz w:val="24"/>
          <w:szCs w:val="24"/>
        </w:rPr>
        <w:t xml:space="preserve"> SR ministerstva;</w:t>
      </w:r>
    </w:p>
    <w:p w:rsidR="00BA730F" w:rsidRPr="00BA730F" w:rsidRDefault="00BA730F" w:rsidP="002856FD">
      <w:pPr>
        <w:numPr>
          <w:ilvl w:val="0"/>
          <w:numId w:val="91"/>
        </w:numPr>
        <w:spacing w:before="120" w:after="120"/>
        <w:ind w:left="1418" w:hanging="709"/>
        <w:rPr>
          <w:rFonts w:ascii="Times New Roman" w:hAnsi="Times New Roman"/>
          <w:sz w:val="24"/>
          <w:szCs w:val="24"/>
        </w:rPr>
      </w:pPr>
      <w:r w:rsidRPr="00BA730F">
        <w:rPr>
          <w:rFonts w:ascii="Times New Roman" w:hAnsi="Times New Roman"/>
          <w:sz w:val="24"/>
          <w:szCs w:val="24"/>
        </w:rPr>
        <w:t>komisia pre posudzovanie žiadostí o poskytnutie dotácií v pôsobnosti ministerstva;</w:t>
      </w:r>
    </w:p>
    <w:p w:rsidR="002856FD" w:rsidRDefault="00BA730F" w:rsidP="002856FD">
      <w:pPr>
        <w:numPr>
          <w:ilvl w:val="0"/>
          <w:numId w:val="91"/>
        </w:numPr>
        <w:ind w:left="1843" w:hanging="1134"/>
        <w:rPr>
          <w:rFonts w:ascii="Times New Roman" w:hAnsi="Times New Roman"/>
          <w:sz w:val="24"/>
          <w:szCs w:val="24"/>
        </w:rPr>
      </w:pPr>
      <w:r w:rsidRPr="00BA730F">
        <w:rPr>
          <w:rFonts w:ascii="Times New Roman" w:hAnsi="Times New Roman"/>
          <w:sz w:val="24"/>
          <w:szCs w:val="24"/>
        </w:rPr>
        <w:t xml:space="preserve">bezpečnostný výbor  na podporu  riadenia informačnej bezpečnosti </w:t>
      </w:r>
    </w:p>
    <w:p w:rsidR="00BA730F" w:rsidRPr="00BA730F" w:rsidRDefault="002856FD" w:rsidP="002856FD">
      <w:pPr>
        <w:ind w:left="709" w:firstLine="7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BA730F" w:rsidRPr="00BA730F">
        <w:rPr>
          <w:rFonts w:ascii="Times New Roman" w:hAnsi="Times New Roman"/>
          <w:sz w:val="24"/>
          <w:szCs w:val="24"/>
        </w:rPr>
        <w:t>inisterstva;</w:t>
      </w:r>
    </w:p>
    <w:p w:rsidR="00BA730F" w:rsidRPr="00BA730F" w:rsidRDefault="00BA730F" w:rsidP="00BA730F">
      <w:pPr>
        <w:numPr>
          <w:ilvl w:val="0"/>
          <w:numId w:val="91"/>
        </w:numPr>
        <w:spacing w:before="120" w:after="120"/>
        <w:ind w:left="1843" w:hanging="1134"/>
        <w:rPr>
          <w:rFonts w:ascii="Times New Roman" w:hAnsi="Times New Roman"/>
          <w:sz w:val="24"/>
          <w:szCs w:val="24"/>
        </w:rPr>
      </w:pPr>
      <w:r w:rsidRPr="00BA730F">
        <w:rPr>
          <w:rFonts w:ascii="Times New Roman" w:hAnsi="Times New Roman"/>
          <w:sz w:val="24"/>
          <w:szCs w:val="24"/>
        </w:rPr>
        <w:t>terminologická komisia ministerstva.</w:t>
      </w:r>
    </w:p>
    <w:p w:rsidR="00BA730F" w:rsidRPr="00BA730F" w:rsidRDefault="00BA730F" w:rsidP="00BA730F">
      <w:pPr>
        <w:spacing w:before="120" w:after="120"/>
        <w:rPr>
          <w:rFonts w:ascii="Times New Roman" w:hAnsi="Times New Roman"/>
          <w:sz w:val="24"/>
          <w:szCs w:val="24"/>
        </w:rPr>
      </w:pPr>
    </w:p>
    <w:p w:rsidR="00BA730F" w:rsidRPr="00BA730F" w:rsidRDefault="00BA730F" w:rsidP="00BA730F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BA730F">
        <w:rPr>
          <w:rFonts w:ascii="Times New Roman" w:hAnsi="Times New Roman"/>
          <w:b/>
          <w:sz w:val="24"/>
          <w:szCs w:val="24"/>
        </w:rPr>
        <w:t xml:space="preserve"> PORADNÉ ORGÁNY </w:t>
      </w:r>
      <w:r w:rsidR="009B35BB">
        <w:rPr>
          <w:rFonts w:ascii="Times New Roman" w:hAnsi="Times New Roman"/>
          <w:b/>
          <w:sz w:val="24"/>
          <w:szCs w:val="24"/>
        </w:rPr>
        <w:t xml:space="preserve">GENERÁLNEHO TAJOMNÍKA SLUŽOBNÉHO ÚRADU  </w:t>
      </w:r>
    </w:p>
    <w:p w:rsidR="00BA730F" w:rsidRPr="00BA730F" w:rsidRDefault="00BA730F" w:rsidP="00BA730F">
      <w:pPr>
        <w:spacing w:before="120" w:after="120"/>
        <w:rPr>
          <w:rFonts w:ascii="Times New Roman" w:hAnsi="Times New Roman"/>
          <w:sz w:val="24"/>
          <w:szCs w:val="24"/>
        </w:rPr>
      </w:pPr>
    </w:p>
    <w:p w:rsidR="00BA730F" w:rsidRPr="00BA730F" w:rsidRDefault="00BA730F" w:rsidP="00BA730F">
      <w:pPr>
        <w:numPr>
          <w:ilvl w:val="0"/>
          <w:numId w:val="92"/>
        </w:numPr>
        <w:spacing w:before="120" w:after="120"/>
        <w:ind w:left="1287" w:hanging="567"/>
        <w:rPr>
          <w:rFonts w:ascii="Times New Roman" w:hAnsi="Times New Roman"/>
          <w:sz w:val="24"/>
          <w:szCs w:val="24"/>
        </w:rPr>
      </w:pPr>
      <w:r w:rsidRPr="00BA730F">
        <w:rPr>
          <w:rFonts w:ascii="Times New Roman" w:hAnsi="Times New Roman"/>
          <w:sz w:val="24"/>
          <w:szCs w:val="24"/>
        </w:rPr>
        <w:t>atestačná komisia ministerstva;</w:t>
      </w:r>
    </w:p>
    <w:p w:rsidR="00BA730F" w:rsidRPr="00BA730F" w:rsidRDefault="00BA730F" w:rsidP="00BA730F">
      <w:pPr>
        <w:numPr>
          <w:ilvl w:val="0"/>
          <w:numId w:val="92"/>
        </w:numPr>
        <w:spacing w:before="120" w:after="120"/>
        <w:ind w:left="1287" w:hanging="567"/>
        <w:rPr>
          <w:rFonts w:ascii="Times New Roman" w:hAnsi="Times New Roman"/>
          <w:sz w:val="24"/>
          <w:szCs w:val="24"/>
        </w:rPr>
      </w:pPr>
      <w:r w:rsidRPr="00BA730F">
        <w:rPr>
          <w:rFonts w:ascii="Times New Roman" w:hAnsi="Times New Roman"/>
          <w:sz w:val="24"/>
          <w:szCs w:val="24"/>
        </w:rPr>
        <w:t>subkomisia  pre diplomatické hodnosti;</w:t>
      </w:r>
    </w:p>
    <w:p w:rsidR="00BA730F" w:rsidRPr="00BA730F" w:rsidRDefault="00BA730F" w:rsidP="00BA730F">
      <w:pPr>
        <w:numPr>
          <w:ilvl w:val="0"/>
          <w:numId w:val="92"/>
        </w:numPr>
        <w:spacing w:before="120" w:after="120"/>
        <w:ind w:left="1287" w:hanging="567"/>
        <w:rPr>
          <w:rFonts w:ascii="Times New Roman" w:hAnsi="Times New Roman"/>
          <w:sz w:val="24"/>
          <w:szCs w:val="24"/>
        </w:rPr>
      </w:pPr>
      <w:r w:rsidRPr="00BA730F">
        <w:rPr>
          <w:rFonts w:ascii="Times New Roman" w:hAnsi="Times New Roman"/>
          <w:sz w:val="24"/>
          <w:szCs w:val="24"/>
        </w:rPr>
        <w:t>výberová komisia ministerstva;</w:t>
      </w:r>
    </w:p>
    <w:p w:rsidR="00BA730F" w:rsidRPr="00BA730F" w:rsidRDefault="00BA730F" w:rsidP="00BA730F">
      <w:pPr>
        <w:numPr>
          <w:ilvl w:val="0"/>
          <w:numId w:val="92"/>
        </w:numPr>
        <w:spacing w:before="120" w:after="120"/>
        <w:ind w:left="1287" w:hanging="567"/>
        <w:rPr>
          <w:rFonts w:ascii="Times New Roman" w:hAnsi="Times New Roman"/>
          <w:sz w:val="24"/>
          <w:szCs w:val="24"/>
        </w:rPr>
      </w:pPr>
      <w:r w:rsidRPr="00BA730F">
        <w:rPr>
          <w:rFonts w:ascii="Times New Roman" w:hAnsi="Times New Roman"/>
          <w:sz w:val="24"/>
          <w:szCs w:val="24"/>
        </w:rPr>
        <w:t>škodová komisia ministerstva;</w:t>
      </w:r>
    </w:p>
    <w:p w:rsidR="00BA730F" w:rsidRPr="00BA730F" w:rsidRDefault="00BA730F" w:rsidP="00BA730F">
      <w:pPr>
        <w:numPr>
          <w:ilvl w:val="0"/>
          <w:numId w:val="92"/>
        </w:numPr>
        <w:spacing w:before="120" w:after="120"/>
        <w:ind w:left="1287" w:hanging="567"/>
        <w:rPr>
          <w:rFonts w:ascii="Times New Roman" w:hAnsi="Times New Roman"/>
          <w:sz w:val="24"/>
          <w:szCs w:val="24"/>
        </w:rPr>
      </w:pPr>
      <w:r w:rsidRPr="00BA730F">
        <w:rPr>
          <w:rFonts w:ascii="Times New Roman" w:hAnsi="Times New Roman"/>
          <w:sz w:val="24"/>
          <w:szCs w:val="24"/>
        </w:rPr>
        <w:t>stravovacia komisia ministerstva;</w:t>
      </w:r>
    </w:p>
    <w:p w:rsidR="00BA730F" w:rsidRPr="00BA730F" w:rsidRDefault="00BA730F" w:rsidP="00BA730F">
      <w:pPr>
        <w:numPr>
          <w:ilvl w:val="0"/>
          <w:numId w:val="92"/>
        </w:numPr>
        <w:spacing w:before="120" w:after="120"/>
        <w:ind w:left="1287" w:hanging="567"/>
        <w:rPr>
          <w:rFonts w:ascii="Times New Roman" w:hAnsi="Times New Roman"/>
          <w:sz w:val="24"/>
          <w:szCs w:val="24"/>
        </w:rPr>
      </w:pPr>
      <w:r w:rsidRPr="00BA730F">
        <w:rPr>
          <w:rFonts w:ascii="Times New Roman" w:hAnsi="Times New Roman"/>
          <w:sz w:val="24"/>
          <w:szCs w:val="24"/>
        </w:rPr>
        <w:t>pracovná skupina pre sociálnu oblasť;</w:t>
      </w:r>
    </w:p>
    <w:p w:rsidR="00FE6DCF" w:rsidRDefault="002274DD" w:rsidP="00CA4A0C">
      <w:pPr>
        <w:numPr>
          <w:ilvl w:val="0"/>
          <w:numId w:val="92"/>
        </w:numPr>
        <w:spacing w:before="120" w:after="120"/>
        <w:ind w:left="1287" w:hanging="567"/>
      </w:pPr>
      <w:r w:rsidRPr="00CA4A0C">
        <w:rPr>
          <w:rFonts w:ascii="Times New Roman" w:hAnsi="Times New Roman"/>
          <w:sz w:val="24"/>
          <w:szCs w:val="24"/>
        </w:rPr>
        <w:t>dislokačná komisia ministerstva</w:t>
      </w:r>
      <w:r w:rsidR="002856FD">
        <w:rPr>
          <w:rFonts w:ascii="Times New Roman" w:hAnsi="Times New Roman"/>
          <w:sz w:val="24"/>
          <w:szCs w:val="24"/>
        </w:rPr>
        <w:t>.</w:t>
      </w:r>
    </w:p>
    <w:sectPr w:rsidR="00FE6DCF" w:rsidSect="008C731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78A" w:rsidRDefault="002F578A" w:rsidP="00FE6DCF">
      <w:r>
        <w:separator/>
      </w:r>
    </w:p>
  </w:endnote>
  <w:endnote w:type="continuationSeparator" w:id="0">
    <w:p w:rsidR="002F578A" w:rsidRDefault="002F578A" w:rsidP="00FE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 Condensed">
    <w:panose1 w:val="020B0506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7E3" w:rsidRDefault="002D47E3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1C1A88">
      <w:rPr>
        <w:noProof/>
      </w:rPr>
      <w:t>1</w:t>
    </w:r>
    <w:r>
      <w:fldChar w:fldCharType="end"/>
    </w:r>
  </w:p>
  <w:p w:rsidR="002D47E3" w:rsidRDefault="002D47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78A" w:rsidRDefault="002F578A" w:rsidP="00FE6DCF">
      <w:r>
        <w:separator/>
      </w:r>
    </w:p>
  </w:footnote>
  <w:footnote w:type="continuationSeparator" w:id="0">
    <w:p w:rsidR="002F578A" w:rsidRDefault="002F578A" w:rsidP="00FE6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25F" w:rsidRDefault="0073725F">
    <w:pPr>
      <w:pStyle w:val="Header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5EF0"/>
    <w:multiLevelType w:val="hybridMultilevel"/>
    <w:tmpl w:val="85881200"/>
    <w:lvl w:ilvl="0" w:tplc="9B00FD7E">
      <w:start w:val="1"/>
      <w:numFmt w:val="lowerLetter"/>
      <w:lvlText w:val="%1)"/>
      <w:lvlJc w:val="left"/>
      <w:pPr>
        <w:ind w:left="8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8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5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2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9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6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4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1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845" w:hanging="180"/>
      </w:pPr>
      <w:rPr>
        <w:rFonts w:cs="Times New Roman"/>
      </w:rPr>
    </w:lvl>
  </w:abstractNum>
  <w:abstractNum w:abstractNumId="1" w15:restartNumberingAfterBreak="0">
    <w:nsid w:val="02BE59F3"/>
    <w:multiLevelType w:val="hybridMultilevel"/>
    <w:tmpl w:val="0F0A4F9A"/>
    <w:lvl w:ilvl="0" w:tplc="190073F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3E62F4D"/>
    <w:multiLevelType w:val="singleLevel"/>
    <w:tmpl w:val="960CB4EA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Arial" w:hAnsi="Arial" w:cs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46D6B18"/>
    <w:multiLevelType w:val="hybridMultilevel"/>
    <w:tmpl w:val="D194BC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7C3AAE"/>
    <w:multiLevelType w:val="multilevel"/>
    <w:tmpl w:val="07628420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04EE5712"/>
    <w:multiLevelType w:val="multilevel"/>
    <w:tmpl w:val="183C3A4E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08C10E44"/>
    <w:multiLevelType w:val="multilevel"/>
    <w:tmpl w:val="EB04A426"/>
    <w:lvl w:ilvl="0">
      <w:start w:val="1"/>
      <w:numFmt w:val="decimal"/>
      <w:lvlText w:val="(%1)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Restart w:val="0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0A823CAB"/>
    <w:multiLevelType w:val="hybridMultilevel"/>
    <w:tmpl w:val="6DD28F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B2005CD"/>
    <w:multiLevelType w:val="multilevel"/>
    <w:tmpl w:val="F0AED702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0B9D4258"/>
    <w:multiLevelType w:val="hybridMultilevel"/>
    <w:tmpl w:val="E5CC6DDE"/>
    <w:lvl w:ilvl="0" w:tplc="6CDCA72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C1E0680"/>
    <w:multiLevelType w:val="hybridMultilevel"/>
    <w:tmpl w:val="564CFD8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CA011C8"/>
    <w:multiLevelType w:val="singleLevel"/>
    <w:tmpl w:val="D5187A6C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0CC51943"/>
    <w:multiLevelType w:val="multilevel"/>
    <w:tmpl w:val="F0AED702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0CE71BC0"/>
    <w:multiLevelType w:val="singleLevel"/>
    <w:tmpl w:val="817280A0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0CFF56FC"/>
    <w:multiLevelType w:val="multilevel"/>
    <w:tmpl w:val="F0AED702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123651F8"/>
    <w:multiLevelType w:val="multilevel"/>
    <w:tmpl w:val="81ECB72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12C83954"/>
    <w:multiLevelType w:val="hybridMultilevel"/>
    <w:tmpl w:val="D194BC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52D2201"/>
    <w:multiLevelType w:val="multilevel"/>
    <w:tmpl w:val="E8629390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15AC2DAE"/>
    <w:multiLevelType w:val="hybridMultilevel"/>
    <w:tmpl w:val="7472A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60746AB"/>
    <w:multiLevelType w:val="hybridMultilevel"/>
    <w:tmpl w:val="B8CAC0D4"/>
    <w:lvl w:ilvl="0" w:tplc="31725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80D608F"/>
    <w:multiLevelType w:val="hybridMultilevel"/>
    <w:tmpl w:val="6C0ECF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8D25F88"/>
    <w:multiLevelType w:val="multilevel"/>
    <w:tmpl w:val="FA5648D2"/>
    <w:lvl w:ilvl="0">
      <w:start w:val="1"/>
      <w:numFmt w:val="none"/>
      <w:lvlText w:val="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Restart w:val="0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196155BF"/>
    <w:multiLevelType w:val="multilevel"/>
    <w:tmpl w:val="170EF7B0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1C900753"/>
    <w:multiLevelType w:val="multilevel"/>
    <w:tmpl w:val="183C3A4E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1DFE639C"/>
    <w:multiLevelType w:val="multilevel"/>
    <w:tmpl w:val="634A69B0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20993D1A"/>
    <w:multiLevelType w:val="multilevel"/>
    <w:tmpl w:val="050E3272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 w15:restartNumberingAfterBreak="0">
    <w:nsid w:val="20D664B2"/>
    <w:multiLevelType w:val="multilevel"/>
    <w:tmpl w:val="C6AC5234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215B4995"/>
    <w:multiLevelType w:val="hybridMultilevel"/>
    <w:tmpl w:val="FD5AFCF0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36D41A0"/>
    <w:multiLevelType w:val="hybridMultilevel"/>
    <w:tmpl w:val="094ACC2E"/>
    <w:lvl w:ilvl="0" w:tplc="F17251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3D30E12"/>
    <w:multiLevelType w:val="multilevel"/>
    <w:tmpl w:val="782EDD5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24E04F92"/>
    <w:multiLevelType w:val="multilevel"/>
    <w:tmpl w:val="8D0696A0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 w15:restartNumberingAfterBreak="0">
    <w:nsid w:val="2502025D"/>
    <w:multiLevelType w:val="hybridMultilevel"/>
    <w:tmpl w:val="516C177A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66946F5"/>
    <w:multiLevelType w:val="hybridMultilevel"/>
    <w:tmpl w:val="076AC4DA"/>
    <w:lvl w:ilvl="0" w:tplc="6B0E8A2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80C19A6"/>
    <w:multiLevelType w:val="hybridMultilevel"/>
    <w:tmpl w:val="D194BC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8480766"/>
    <w:multiLevelType w:val="hybridMultilevel"/>
    <w:tmpl w:val="53F2D7AE"/>
    <w:lvl w:ilvl="0" w:tplc="FACE7142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C420AC1C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  <w:color w:val="00000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28A7464C"/>
    <w:multiLevelType w:val="hybridMultilevel"/>
    <w:tmpl w:val="D194BC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8D942F4"/>
    <w:multiLevelType w:val="multilevel"/>
    <w:tmpl w:val="FA5648D2"/>
    <w:lvl w:ilvl="0">
      <w:start w:val="1"/>
      <w:numFmt w:val="none"/>
      <w:lvlText w:val="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Restart w:val="0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29183316"/>
    <w:multiLevelType w:val="multilevel"/>
    <w:tmpl w:val="69AA1E6C"/>
    <w:lvl w:ilvl="0">
      <w:start w:val="1"/>
      <w:numFmt w:val="decimal"/>
      <w:lvlText w:val="(%1)"/>
      <w:lvlJc w:val="left"/>
      <w:pPr>
        <w:tabs>
          <w:tab w:val="num" w:pos="504"/>
        </w:tabs>
        <w:ind w:left="504" w:hanging="504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Restart w:val="0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 w15:restartNumberingAfterBreak="0">
    <w:nsid w:val="29FB32A6"/>
    <w:multiLevelType w:val="hybridMultilevel"/>
    <w:tmpl w:val="94BC6A96"/>
    <w:lvl w:ilvl="0" w:tplc="B90A3FCA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2763E6"/>
    <w:multiLevelType w:val="hybridMultilevel"/>
    <w:tmpl w:val="AA062AD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A8F765B"/>
    <w:multiLevelType w:val="multilevel"/>
    <w:tmpl w:val="F0AED702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 w15:restartNumberingAfterBreak="0">
    <w:nsid w:val="2B31229A"/>
    <w:multiLevelType w:val="hybridMultilevel"/>
    <w:tmpl w:val="883AB032"/>
    <w:lvl w:ilvl="0" w:tplc="8592BEB6">
      <w:start w:val="5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E8B4DC2C">
      <w:start w:val="1"/>
      <w:numFmt w:val="lowerRoman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2C422B49"/>
    <w:multiLevelType w:val="multilevel"/>
    <w:tmpl w:val="A3381C3A"/>
    <w:lvl w:ilvl="0">
      <w:start w:val="1"/>
      <w:numFmt w:val="none"/>
      <w:lvlText w:val="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3" w15:restartNumberingAfterBreak="0">
    <w:nsid w:val="2F620709"/>
    <w:multiLevelType w:val="hybridMultilevel"/>
    <w:tmpl w:val="517A2CAA"/>
    <w:lvl w:ilvl="0" w:tplc="B00096DE">
      <w:start w:val="10"/>
      <w:numFmt w:val="lowerLetter"/>
      <w:lvlText w:val="%1)"/>
      <w:lvlJc w:val="left"/>
      <w:pPr>
        <w:ind w:left="1080" w:hanging="360"/>
      </w:pPr>
      <w:rPr>
        <w:rFonts w:cs="Times New Roman" w:hint="default"/>
        <w:color w:val="00000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30254297"/>
    <w:multiLevelType w:val="multilevel"/>
    <w:tmpl w:val="C9C8A5A6"/>
    <w:lvl w:ilvl="0">
      <w:start w:val="17"/>
      <w:numFmt w:val="decimal"/>
      <w:lvlText w:val="(%1)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Restart w:val="0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5" w15:restartNumberingAfterBreak="0">
    <w:nsid w:val="31960BB4"/>
    <w:multiLevelType w:val="hybridMultilevel"/>
    <w:tmpl w:val="A9AA86B2"/>
    <w:lvl w:ilvl="0" w:tplc="4A9E198C">
      <w:start w:val="1"/>
      <w:numFmt w:val="decimal"/>
      <w:lvlText w:val="(%1)"/>
      <w:lvlJc w:val="left"/>
      <w:pPr>
        <w:tabs>
          <w:tab w:val="num" w:pos="680"/>
        </w:tabs>
        <w:ind w:left="680" w:hanging="396"/>
      </w:pPr>
      <w:rPr>
        <w:rFonts w:ascii="Times New Roman" w:hAnsi="Times New Roman" w:cs="Gill Sans MT Condensed" w:hint="default"/>
        <w:b w:val="0"/>
        <w:bCs w:val="0"/>
        <w:i w:val="0"/>
        <w:iCs w:val="0"/>
        <w:sz w:val="24"/>
        <w:szCs w:val="24"/>
      </w:rPr>
    </w:lvl>
    <w:lvl w:ilvl="1" w:tplc="FCA870A4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320813B3"/>
    <w:multiLevelType w:val="hybridMultilevel"/>
    <w:tmpl w:val="D194BC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2EF2B43"/>
    <w:multiLevelType w:val="hybridMultilevel"/>
    <w:tmpl w:val="D194BC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37B2526"/>
    <w:multiLevelType w:val="hybridMultilevel"/>
    <w:tmpl w:val="D0086584"/>
    <w:lvl w:ilvl="0" w:tplc="54D865D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4D865D2">
      <w:start w:val="1"/>
      <w:numFmt w:val="decimal"/>
      <w:lvlText w:val="(%4)"/>
      <w:lvlJc w:val="left"/>
      <w:pPr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36296F64"/>
    <w:multiLevelType w:val="multilevel"/>
    <w:tmpl w:val="F0AED702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0" w15:restartNumberingAfterBreak="0">
    <w:nsid w:val="3699466F"/>
    <w:multiLevelType w:val="multilevel"/>
    <w:tmpl w:val="183C3A4E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1" w15:restartNumberingAfterBreak="0">
    <w:nsid w:val="36DF4276"/>
    <w:multiLevelType w:val="hybridMultilevel"/>
    <w:tmpl w:val="B024DA18"/>
    <w:lvl w:ilvl="0" w:tplc="54D865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762BC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38A01F5D"/>
    <w:multiLevelType w:val="hybridMultilevel"/>
    <w:tmpl w:val="864449BE"/>
    <w:lvl w:ilvl="0" w:tplc="BD0C121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53" w15:restartNumberingAfterBreak="0">
    <w:nsid w:val="3AAF0ECC"/>
    <w:multiLevelType w:val="multilevel"/>
    <w:tmpl w:val="0158E620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4" w15:restartNumberingAfterBreak="0">
    <w:nsid w:val="3BF262C4"/>
    <w:multiLevelType w:val="hybridMultilevel"/>
    <w:tmpl w:val="D194BC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3CEA260B"/>
    <w:multiLevelType w:val="hybridMultilevel"/>
    <w:tmpl w:val="6EA65036"/>
    <w:lvl w:ilvl="0" w:tplc="041B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 w15:restartNumberingAfterBreak="0">
    <w:nsid w:val="3E3C31DA"/>
    <w:multiLevelType w:val="hybridMultilevel"/>
    <w:tmpl w:val="64660486"/>
    <w:lvl w:ilvl="0" w:tplc="E3B676FC">
      <w:start w:val="1"/>
      <w:numFmt w:val="lowerRoman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7" w15:restartNumberingAfterBreak="0">
    <w:nsid w:val="3E9F24F3"/>
    <w:multiLevelType w:val="multilevel"/>
    <w:tmpl w:val="E20A57AE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8" w15:restartNumberingAfterBreak="0">
    <w:nsid w:val="415D576C"/>
    <w:multiLevelType w:val="hybridMultilevel"/>
    <w:tmpl w:val="D194BC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434B57DA"/>
    <w:multiLevelType w:val="hybridMultilevel"/>
    <w:tmpl w:val="502ABB1E"/>
    <w:lvl w:ilvl="0" w:tplc="041B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428415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45C14F07"/>
    <w:multiLevelType w:val="multilevel"/>
    <w:tmpl w:val="183C3A4E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1" w15:restartNumberingAfterBreak="0">
    <w:nsid w:val="4A3065A2"/>
    <w:multiLevelType w:val="hybridMultilevel"/>
    <w:tmpl w:val="975ADEEE"/>
    <w:lvl w:ilvl="0" w:tplc="79E0154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2" w15:restartNumberingAfterBreak="0">
    <w:nsid w:val="4B05517E"/>
    <w:multiLevelType w:val="singleLevel"/>
    <w:tmpl w:val="960CB4EA"/>
    <w:lvl w:ilvl="0">
      <w:start w:val="2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Arial" w:hAnsi="Arial" w:cs="Times New Roman" w:hint="default"/>
        <w:b w:val="0"/>
        <w:i w:val="0"/>
        <w:sz w:val="24"/>
        <w:u w:val="none"/>
      </w:rPr>
    </w:lvl>
  </w:abstractNum>
  <w:abstractNum w:abstractNumId="63" w15:restartNumberingAfterBreak="0">
    <w:nsid w:val="4B35635A"/>
    <w:multiLevelType w:val="multilevel"/>
    <w:tmpl w:val="B414EE1C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strike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4" w15:restartNumberingAfterBreak="0">
    <w:nsid w:val="4B791625"/>
    <w:multiLevelType w:val="hybridMultilevel"/>
    <w:tmpl w:val="7E82D2BC"/>
    <w:lvl w:ilvl="0" w:tplc="C64290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4D8E0AA4"/>
    <w:multiLevelType w:val="multilevel"/>
    <w:tmpl w:val="2E2EE77A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6" w15:restartNumberingAfterBreak="0">
    <w:nsid w:val="4E974B58"/>
    <w:multiLevelType w:val="multilevel"/>
    <w:tmpl w:val="74E4DD10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7" w15:restartNumberingAfterBreak="0">
    <w:nsid w:val="4EF836E4"/>
    <w:multiLevelType w:val="multilevel"/>
    <w:tmpl w:val="537C3002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8" w15:restartNumberingAfterBreak="0">
    <w:nsid w:val="501C0E8F"/>
    <w:multiLevelType w:val="hybridMultilevel"/>
    <w:tmpl w:val="A55C2B32"/>
    <w:lvl w:ilvl="0" w:tplc="8886213E">
      <w:start w:val="1"/>
      <w:numFmt w:val="lowerRoman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9" w15:restartNumberingAfterBreak="0">
    <w:nsid w:val="506501C8"/>
    <w:multiLevelType w:val="multilevel"/>
    <w:tmpl w:val="183C3A4E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0" w15:restartNumberingAfterBreak="0">
    <w:nsid w:val="52B36DA4"/>
    <w:multiLevelType w:val="hybridMultilevel"/>
    <w:tmpl w:val="B1EC3DD0"/>
    <w:lvl w:ilvl="0" w:tplc="8138D4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D0CAD66">
      <w:start w:val="3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55FF5483"/>
    <w:multiLevelType w:val="hybridMultilevel"/>
    <w:tmpl w:val="AD48360C"/>
    <w:lvl w:ilvl="0" w:tplc="3B3E10E4">
      <w:start w:val="1"/>
      <w:numFmt w:val="decimal"/>
      <w:lvlText w:val="(%1)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 w:tplc="99D0693A">
      <w:start w:val="1"/>
      <w:numFmt w:val="decimal"/>
      <w:lvlText w:val="(%2)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2" w:tplc="EA06A94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56293044"/>
    <w:multiLevelType w:val="hybridMultilevel"/>
    <w:tmpl w:val="D194BC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56E7318E"/>
    <w:multiLevelType w:val="multilevel"/>
    <w:tmpl w:val="D7C67942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4" w15:restartNumberingAfterBreak="0">
    <w:nsid w:val="5805134A"/>
    <w:multiLevelType w:val="hybridMultilevel"/>
    <w:tmpl w:val="C9B6D0FA"/>
    <w:lvl w:ilvl="0" w:tplc="81727F98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5" w15:restartNumberingAfterBreak="0">
    <w:nsid w:val="5A2F1970"/>
    <w:multiLevelType w:val="multilevel"/>
    <w:tmpl w:val="9C88868A"/>
    <w:lvl w:ilvl="0">
      <w:start w:val="1"/>
      <w:numFmt w:val="decimal"/>
      <w:lvlText w:val="(%1)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Restart w:val="0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6" w15:restartNumberingAfterBreak="0">
    <w:nsid w:val="5B127DD4"/>
    <w:multiLevelType w:val="hybridMultilevel"/>
    <w:tmpl w:val="E744A48A"/>
    <w:lvl w:ilvl="0" w:tplc="79E0154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7" w15:restartNumberingAfterBreak="0">
    <w:nsid w:val="5B982910"/>
    <w:multiLevelType w:val="hybridMultilevel"/>
    <w:tmpl w:val="B2F2A438"/>
    <w:lvl w:ilvl="0" w:tplc="653C187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5D473451"/>
    <w:multiLevelType w:val="multilevel"/>
    <w:tmpl w:val="A3381C3A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9" w15:restartNumberingAfterBreak="0">
    <w:nsid w:val="5D9A39E6"/>
    <w:multiLevelType w:val="multilevel"/>
    <w:tmpl w:val="BD9A7540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0" w15:restartNumberingAfterBreak="0">
    <w:nsid w:val="5E2B6946"/>
    <w:multiLevelType w:val="multilevel"/>
    <w:tmpl w:val="B9B615C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1" w15:restartNumberingAfterBreak="0">
    <w:nsid w:val="5EAB0853"/>
    <w:multiLevelType w:val="hybridMultilevel"/>
    <w:tmpl w:val="11DEB9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5F674F46"/>
    <w:multiLevelType w:val="multilevel"/>
    <w:tmpl w:val="1EC6F81A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3" w15:restartNumberingAfterBreak="0">
    <w:nsid w:val="5FD07324"/>
    <w:multiLevelType w:val="hybridMultilevel"/>
    <w:tmpl w:val="C1D6A5F4"/>
    <w:lvl w:ilvl="0" w:tplc="8138D4A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60333DA9"/>
    <w:multiLevelType w:val="hybridMultilevel"/>
    <w:tmpl w:val="66A2B884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5" w15:restartNumberingAfterBreak="0">
    <w:nsid w:val="61CE6C1A"/>
    <w:multiLevelType w:val="multilevel"/>
    <w:tmpl w:val="F0AED702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6" w15:restartNumberingAfterBreak="0">
    <w:nsid w:val="61D27D7D"/>
    <w:multiLevelType w:val="hybridMultilevel"/>
    <w:tmpl w:val="A7062A60"/>
    <w:lvl w:ilvl="0" w:tplc="CEA2BE9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7" w15:restartNumberingAfterBreak="0">
    <w:nsid w:val="61EC7742"/>
    <w:multiLevelType w:val="multilevel"/>
    <w:tmpl w:val="9C88868A"/>
    <w:lvl w:ilvl="0">
      <w:start w:val="1"/>
      <w:numFmt w:val="decimal"/>
      <w:lvlText w:val="(%1)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Restart w:val="0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8" w15:restartNumberingAfterBreak="0">
    <w:nsid w:val="67305A62"/>
    <w:multiLevelType w:val="multilevel"/>
    <w:tmpl w:val="183C3A4E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9" w15:restartNumberingAfterBreak="0">
    <w:nsid w:val="69F76ED8"/>
    <w:multiLevelType w:val="hybridMultilevel"/>
    <w:tmpl w:val="3AFA0E4A"/>
    <w:lvl w:ilvl="0" w:tplc="B90A3FCA">
      <w:start w:val="3"/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0" w15:restartNumberingAfterBreak="0">
    <w:nsid w:val="6AF0359D"/>
    <w:multiLevelType w:val="multilevel"/>
    <w:tmpl w:val="57D60C3C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1" w15:restartNumberingAfterBreak="0">
    <w:nsid w:val="6CE60C86"/>
    <w:multiLevelType w:val="multilevel"/>
    <w:tmpl w:val="3418D9A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2" w15:restartNumberingAfterBreak="0">
    <w:nsid w:val="6D511E3E"/>
    <w:multiLevelType w:val="hybridMultilevel"/>
    <w:tmpl w:val="B4B63212"/>
    <w:lvl w:ilvl="0" w:tplc="8138D4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C06BC06">
      <w:start w:val="2"/>
      <w:numFmt w:val="decimal"/>
      <w:lvlText w:val="(%2)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6E6B3D0F"/>
    <w:multiLevelType w:val="multilevel"/>
    <w:tmpl w:val="F0AED702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4" w15:restartNumberingAfterBreak="0">
    <w:nsid w:val="6FC80FA4"/>
    <w:multiLevelType w:val="hybridMultilevel"/>
    <w:tmpl w:val="EC9A929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703324A7"/>
    <w:multiLevelType w:val="multilevel"/>
    <w:tmpl w:val="2BCEE2CA"/>
    <w:lvl w:ilvl="0">
      <w:start w:val="1"/>
      <w:numFmt w:val="decimal"/>
      <w:lvlText w:val="(%1)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Restart w:val="0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6" w15:restartNumberingAfterBreak="0">
    <w:nsid w:val="70B2240E"/>
    <w:multiLevelType w:val="multilevel"/>
    <w:tmpl w:val="C8BE9C24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7" w15:restartNumberingAfterBreak="0">
    <w:nsid w:val="713B38FE"/>
    <w:multiLevelType w:val="multilevel"/>
    <w:tmpl w:val="EB04A426"/>
    <w:lvl w:ilvl="0">
      <w:start w:val="1"/>
      <w:numFmt w:val="decimal"/>
      <w:lvlText w:val="(%1)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Restart w:val="0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8" w15:restartNumberingAfterBreak="0">
    <w:nsid w:val="715C28A5"/>
    <w:multiLevelType w:val="multilevel"/>
    <w:tmpl w:val="1A70BC6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9" w15:restartNumberingAfterBreak="0">
    <w:nsid w:val="727B339D"/>
    <w:multiLevelType w:val="multilevel"/>
    <w:tmpl w:val="9C88868A"/>
    <w:lvl w:ilvl="0">
      <w:start w:val="1"/>
      <w:numFmt w:val="decimal"/>
      <w:lvlText w:val="(%1)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Restart w:val="0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0" w15:restartNumberingAfterBreak="0">
    <w:nsid w:val="7408320C"/>
    <w:multiLevelType w:val="multilevel"/>
    <w:tmpl w:val="E4D439DE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1" w15:restartNumberingAfterBreak="0">
    <w:nsid w:val="755C1C57"/>
    <w:multiLevelType w:val="multilevel"/>
    <w:tmpl w:val="F0AED702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2" w15:restartNumberingAfterBreak="0">
    <w:nsid w:val="77AB2146"/>
    <w:multiLevelType w:val="hybridMultilevel"/>
    <w:tmpl w:val="52BC761A"/>
    <w:lvl w:ilvl="0" w:tplc="99D0693A">
      <w:start w:val="1"/>
      <w:numFmt w:val="decimal"/>
      <w:lvlText w:val="(%1)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77FD75DC"/>
    <w:multiLevelType w:val="hybridMultilevel"/>
    <w:tmpl w:val="0CBA7E6E"/>
    <w:lvl w:ilvl="0" w:tplc="3F90DD34">
      <w:start w:val="1"/>
      <w:numFmt w:val="decimal"/>
      <w:lvlText w:val="(%1)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 w:tplc="13E23D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5445D8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 w15:restartNumberingAfterBreak="0">
    <w:nsid w:val="79337EBB"/>
    <w:multiLevelType w:val="multilevel"/>
    <w:tmpl w:val="9C88868A"/>
    <w:lvl w:ilvl="0">
      <w:start w:val="1"/>
      <w:numFmt w:val="decimal"/>
      <w:lvlText w:val="(%1)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Restart w:val="0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5" w15:restartNumberingAfterBreak="0">
    <w:nsid w:val="7CF05045"/>
    <w:multiLevelType w:val="multilevel"/>
    <w:tmpl w:val="F0AED702"/>
    <w:lvl w:ilvl="0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6" w15:restartNumberingAfterBreak="0">
    <w:nsid w:val="7D5752ED"/>
    <w:multiLevelType w:val="multilevel"/>
    <w:tmpl w:val="18F8216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7" w15:restartNumberingAfterBreak="0">
    <w:nsid w:val="7DC411E1"/>
    <w:multiLevelType w:val="multilevel"/>
    <w:tmpl w:val="782EDD5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8" w15:restartNumberingAfterBreak="0">
    <w:nsid w:val="7F873923"/>
    <w:multiLevelType w:val="multilevel"/>
    <w:tmpl w:val="957AED8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Restart w:val="0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94"/>
  </w:num>
  <w:num w:numId="2">
    <w:abstractNumId w:val="38"/>
  </w:num>
  <w:num w:numId="3">
    <w:abstractNumId w:val="39"/>
  </w:num>
  <w:num w:numId="4">
    <w:abstractNumId w:val="28"/>
  </w:num>
  <w:num w:numId="5">
    <w:abstractNumId w:val="19"/>
  </w:num>
  <w:num w:numId="6">
    <w:abstractNumId w:val="55"/>
  </w:num>
  <w:num w:numId="7">
    <w:abstractNumId w:val="29"/>
  </w:num>
  <w:num w:numId="8">
    <w:abstractNumId w:val="107"/>
  </w:num>
  <w:num w:numId="9">
    <w:abstractNumId w:val="57"/>
  </w:num>
  <w:num w:numId="10">
    <w:abstractNumId w:val="100"/>
  </w:num>
  <w:num w:numId="11">
    <w:abstractNumId w:val="30"/>
  </w:num>
  <w:num w:numId="12">
    <w:abstractNumId w:val="4"/>
  </w:num>
  <w:num w:numId="13">
    <w:abstractNumId w:val="63"/>
  </w:num>
  <w:num w:numId="14">
    <w:abstractNumId w:val="73"/>
  </w:num>
  <w:num w:numId="15">
    <w:abstractNumId w:val="91"/>
  </w:num>
  <w:num w:numId="16">
    <w:abstractNumId w:val="85"/>
  </w:num>
  <w:num w:numId="17">
    <w:abstractNumId w:val="40"/>
  </w:num>
  <w:num w:numId="18">
    <w:abstractNumId w:val="17"/>
  </w:num>
  <w:num w:numId="19">
    <w:abstractNumId w:val="49"/>
  </w:num>
  <w:num w:numId="20">
    <w:abstractNumId w:val="8"/>
  </w:num>
  <w:num w:numId="21">
    <w:abstractNumId w:val="93"/>
  </w:num>
  <w:num w:numId="22">
    <w:abstractNumId w:val="105"/>
  </w:num>
  <w:num w:numId="23">
    <w:abstractNumId w:val="14"/>
  </w:num>
  <w:num w:numId="24">
    <w:abstractNumId w:val="12"/>
  </w:num>
  <w:num w:numId="25">
    <w:abstractNumId w:val="101"/>
  </w:num>
  <w:num w:numId="26">
    <w:abstractNumId w:val="80"/>
  </w:num>
  <w:num w:numId="27">
    <w:abstractNumId w:val="22"/>
  </w:num>
  <w:num w:numId="28">
    <w:abstractNumId w:val="50"/>
  </w:num>
  <w:num w:numId="29">
    <w:abstractNumId w:val="15"/>
  </w:num>
  <w:num w:numId="30">
    <w:abstractNumId w:val="88"/>
  </w:num>
  <w:num w:numId="31">
    <w:abstractNumId w:val="69"/>
  </w:num>
  <w:num w:numId="32">
    <w:abstractNumId w:val="23"/>
  </w:num>
  <w:num w:numId="33">
    <w:abstractNumId w:val="60"/>
  </w:num>
  <w:num w:numId="34">
    <w:abstractNumId w:val="5"/>
  </w:num>
  <w:num w:numId="35">
    <w:abstractNumId w:val="67"/>
  </w:num>
  <w:num w:numId="36">
    <w:abstractNumId w:val="25"/>
  </w:num>
  <w:num w:numId="37">
    <w:abstractNumId w:val="65"/>
  </w:num>
  <w:num w:numId="38">
    <w:abstractNumId w:val="53"/>
  </w:num>
  <w:num w:numId="39">
    <w:abstractNumId w:val="78"/>
  </w:num>
  <w:num w:numId="40">
    <w:abstractNumId w:val="106"/>
  </w:num>
  <w:num w:numId="41">
    <w:abstractNumId w:val="96"/>
  </w:num>
  <w:num w:numId="42">
    <w:abstractNumId w:val="90"/>
  </w:num>
  <w:num w:numId="43">
    <w:abstractNumId w:val="82"/>
  </w:num>
  <w:num w:numId="44">
    <w:abstractNumId w:val="79"/>
  </w:num>
  <w:num w:numId="45">
    <w:abstractNumId w:val="26"/>
  </w:num>
  <w:num w:numId="46">
    <w:abstractNumId w:val="70"/>
  </w:num>
  <w:num w:numId="47">
    <w:abstractNumId w:val="34"/>
  </w:num>
  <w:num w:numId="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</w:num>
  <w:num w:numId="50">
    <w:abstractNumId w:val="7"/>
  </w:num>
  <w:num w:numId="51">
    <w:abstractNumId w:val="81"/>
  </w:num>
  <w:num w:numId="52">
    <w:abstractNumId w:val="72"/>
  </w:num>
  <w:num w:numId="53">
    <w:abstractNumId w:val="33"/>
  </w:num>
  <w:num w:numId="54">
    <w:abstractNumId w:val="47"/>
  </w:num>
  <w:num w:numId="55">
    <w:abstractNumId w:val="46"/>
  </w:num>
  <w:num w:numId="56">
    <w:abstractNumId w:val="16"/>
  </w:num>
  <w:num w:numId="57">
    <w:abstractNumId w:val="54"/>
  </w:num>
  <w:num w:numId="58">
    <w:abstractNumId w:val="3"/>
  </w:num>
  <w:num w:numId="59">
    <w:abstractNumId w:val="35"/>
  </w:num>
  <w:num w:numId="60">
    <w:abstractNumId w:val="58"/>
  </w:num>
  <w:num w:numId="61">
    <w:abstractNumId w:val="31"/>
  </w:num>
  <w:num w:numId="62">
    <w:abstractNumId w:val="64"/>
  </w:num>
  <w:num w:numId="63">
    <w:abstractNumId w:val="20"/>
  </w:num>
  <w:num w:numId="64">
    <w:abstractNumId w:val="92"/>
  </w:num>
  <w:num w:numId="65">
    <w:abstractNumId w:val="59"/>
  </w:num>
  <w:num w:numId="66">
    <w:abstractNumId w:val="66"/>
  </w:num>
  <w:num w:numId="67">
    <w:abstractNumId w:val="98"/>
  </w:num>
  <w:num w:numId="68">
    <w:abstractNumId w:val="48"/>
  </w:num>
  <w:num w:numId="69">
    <w:abstractNumId w:val="84"/>
  </w:num>
  <w:num w:numId="70">
    <w:abstractNumId w:val="32"/>
  </w:num>
  <w:num w:numId="71">
    <w:abstractNumId w:val="9"/>
  </w:num>
  <w:num w:numId="72">
    <w:abstractNumId w:val="51"/>
  </w:num>
  <w:num w:numId="73">
    <w:abstractNumId w:val="108"/>
  </w:num>
  <w:num w:numId="74">
    <w:abstractNumId w:val="71"/>
  </w:num>
  <w:num w:numId="75">
    <w:abstractNumId w:val="102"/>
  </w:num>
  <w:num w:numId="76">
    <w:abstractNumId w:val="103"/>
  </w:num>
  <w:num w:numId="77">
    <w:abstractNumId w:val="95"/>
  </w:num>
  <w:num w:numId="78">
    <w:abstractNumId w:val="97"/>
  </w:num>
  <w:num w:numId="79">
    <w:abstractNumId w:val="6"/>
  </w:num>
  <w:num w:numId="80">
    <w:abstractNumId w:val="104"/>
  </w:num>
  <w:num w:numId="81">
    <w:abstractNumId w:val="87"/>
  </w:num>
  <w:num w:numId="82">
    <w:abstractNumId w:val="99"/>
  </w:num>
  <w:num w:numId="83">
    <w:abstractNumId w:val="75"/>
  </w:num>
  <w:num w:numId="84">
    <w:abstractNumId w:val="37"/>
  </w:num>
  <w:num w:numId="85">
    <w:abstractNumId w:val="21"/>
  </w:num>
  <w:num w:numId="86">
    <w:abstractNumId w:val="36"/>
  </w:num>
  <w:num w:numId="87">
    <w:abstractNumId w:val="10"/>
  </w:num>
  <w:num w:numId="88">
    <w:abstractNumId w:val="27"/>
  </w:num>
  <w:num w:numId="89">
    <w:abstractNumId w:val="83"/>
  </w:num>
  <w:num w:numId="90">
    <w:abstractNumId w:val="86"/>
  </w:num>
  <w:num w:numId="91">
    <w:abstractNumId w:val="61"/>
  </w:num>
  <w:num w:numId="92">
    <w:abstractNumId w:val="76"/>
  </w:num>
  <w:num w:numId="93">
    <w:abstractNumId w:val="45"/>
  </w:num>
  <w:num w:numId="94">
    <w:abstractNumId w:val="44"/>
  </w:num>
  <w:num w:numId="95">
    <w:abstractNumId w:val="74"/>
  </w:num>
  <w:num w:numId="96">
    <w:abstractNumId w:val="13"/>
  </w:num>
  <w:num w:numId="97">
    <w:abstractNumId w:val="11"/>
  </w:num>
  <w:num w:numId="98">
    <w:abstractNumId w:val="2"/>
  </w:num>
  <w:num w:numId="99">
    <w:abstractNumId w:val="62"/>
  </w:num>
  <w:num w:numId="10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89"/>
  </w:num>
  <w:num w:numId="103">
    <w:abstractNumId w:val="0"/>
  </w:num>
  <w:num w:numId="104">
    <w:abstractNumId w:val="89"/>
  </w:num>
  <w:num w:numId="105">
    <w:abstractNumId w:val="77"/>
  </w:num>
  <w:num w:numId="10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1"/>
  </w:num>
  <w:num w:numId="108">
    <w:abstractNumId w:val="1"/>
  </w:num>
  <w:num w:numId="109">
    <w:abstractNumId w:val="68"/>
  </w:num>
  <w:num w:numId="110">
    <w:abstractNumId w:val="56"/>
  </w:num>
  <w:num w:numId="111">
    <w:abstractNumId w:val="43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89"/>
    <w:rsid w:val="000040E8"/>
    <w:rsid w:val="000071F7"/>
    <w:rsid w:val="00011B1F"/>
    <w:rsid w:val="00021386"/>
    <w:rsid w:val="00051E0F"/>
    <w:rsid w:val="0005601A"/>
    <w:rsid w:val="00061E5D"/>
    <w:rsid w:val="0006363C"/>
    <w:rsid w:val="000649EE"/>
    <w:rsid w:val="00070A28"/>
    <w:rsid w:val="00082376"/>
    <w:rsid w:val="00093812"/>
    <w:rsid w:val="00097BF9"/>
    <w:rsid w:val="000D0183"/>
    <w:rsid w:val="000D69BF"/>
    <w:rsid w:val="000E724B"/>
    <w:rsid w:val="000F3225"/>
    <w:rsid w:val="000F57AF"/>
    <w:rsid w:val="00103572"/>
    <w:rsid w:val="0010605E"/>
    <w:rsid w:val="00114C29"/>
    <w:rsid w:val="00115794"/>
    <w:rsid w:val="00120625"/>
    <w:rsid w:val="00122202"/>
    <w:rsid w:val="00125EAF"/>
    <w:rsid w:val="0013276D"/>
    <w:rsid w:val="001461DF"/>
    <w:rsid w:val="00150F31"/>
    <w:rsid w:val="00156B8F"/>
    <w:rsid w:val="00165641"/>
    <w:rsid w:val="00175C19"/>
    <w:rsid w:val="00186700"/>
    <w:rsid w:val="001A1672"/>
    <w:rsid w:val="001A4A8B"/>
    <w:rsid w:val="001B146B"/>
    <w:rsid w:val="001C1A88"/>
    <w:rsid w:val="001C29B8"/>
    <w:rsid w:val="001D3622"/>
    <w:rsid w:val="001E2A1C"/>
    <w:rsid w:val="00201743"/>
    <w:rsid w:val="00220411"/>
    <w:rsid w:val="002235F9"/>
    <w:rsid w:val="00226AB2"/>
    <w:rsid w:val="002274DD"/>
    <w:rsid w:val="002313E4"/>
    <w:rsid w:val="002463EC"/>
    <w:rsid w:val="00246906"/>
    <w:rsid w:val="002565BA"/>
    <w:rsid w:val="0027110E"/>
    <w:rsid w:val="002717D4"/>
    <w:rsid w:val="002856FD"/>
    <w:rsid w:val="002864C4"/>
    <w:rsid w:val="00286D58"/>
    <w:rsid w:val="002A1688"/>
    <w:rsid w:val="002C5E6C"/>
    <w:rsid w:val="002D2112"/>
    <w:rsid w:val="002D47E3"/>
    <w:rsid w:val="002D6CA9"/>
    <w:rsid w:val="002E12C6"/>
    <w:rsid w:val="002E4639"/>
    <w:rsid w:val="002E545D"/>
    <w:rsid w:val="002E6202"/>
    <w:rsid w:val="002F0DD3"/>
    <w:rsid w:val="002F578A"/>
    <w:rsid w:val="002F6DE2"/>
    <w:rsid w:val="0030343F"/>
    <w:rsid w:val="003060FA"/>
    <w:rsid w:val="00316DDE"/>
    <w:rsid w:val="00334BCB"/>
    <w:rsid w:val="00340CEF"/>
    <w:rsid w:val="00356843"/>
    <w:rsid w:val="003612AC"/>
    <w:rsid w:val="00362AFF"/>
    <w:rsid w:val="00371CD6"/>
    <w:rsid w:val="00391041"/>
    <w:rsid w:val="003A1D62"/>
    <w:rsid w:val="003B2F3C"/>
    <w:rsid w:val="003C129D"/>
    <w:rsid w:val="003C6F4D"/>
    <w:rsid w:val="003E09E4"/>
    <w:rsid w:val="003F22F0"/>
    <w:rsid w:val="003F393C"/>
    <w:rsid w:val="003F5D88"/>
    <w:rsid w:val="004122F1"/>
    <w:rsid w:val="004243FB"/>
    <w:rsid w:val="004277C6"/>
    <w:rsid w:val="00434D6B"/>
    <w:rsid w:val="00445D8A"/>
    <w:rsid w:val="00446FEF"/>
    <w:rsid w:val="00452592"/>
    <w:rsid w:val="00460E9C"/>
    <w:rsid w:val="00482A48"/>
    <w:rsid w:val="00492A8D"/>
    <w:rsid w:val="0049649D"/>
    <w:rsid w:val="004A1BF6"/>
    <w:rsid w:val="004A4AC7"/>
    <w:rsid w:val="004A5B40"/>
    <w:rsid w:val="004A68EB"/>
    <w:rsid w:val="004D6B93"/>
    <w:rsid w:val="004E5163"/>
    <w:rsid w:val="00525DCF"/>
    <w:rsid w:val="005347FD"/>
    <w:rsid w:val="005514FC"/>
    <w:rsid w:val="00571CCA"/>
    <w:rsid w:val="00572626"/>
    <w:rsid w:val="0057558B"/>
    <w:rsid w:val="00583A69"/>
    <w:rsid w:val="005857EB"/>
    <w:rsid w:val="005915EB"/>
    <w:rsid w:val="00594367"/>
    <w:rsid w:val="005A5945"/>
    <w:rsid w:val="005B338F"/>
    <w:rsid w:val="005B6754"/>
    <w:rsid w:val="005C15E5"/>
    <w:rsid w:val="005C585E"/>
    <w:rsid w:val="005E4D85"/>
    <w:rsid w:val="005F4E01"/>
    <w:rsid w:val="006046BE"/>
    <w:rsid w:val="00625FAB"/>
    <w:rsid w:val="00626707"/>
    <w:rsid w:val="00637ADC"/>
    <w:rsid w:val="006406B7"/>
    <w:rsid w:val="00645454"/>
    <w:rsid w:val="00650329"/>
    <w:rsid w:val="00652E17"/>
    <w:rsid w:val="00670ADC"/>
    <w:rsid w:val="00675E67"/>
    <w:rsid w:val="006862F5"/>
    <w:rsid w:val="006A3588"/>
    <w:rsid w:val="006A7F91"/>
    <w:rsid w:val="006C7460"/>
    <w:rsid w:val="006D60A7"/>
    <w:rsid w:val="006E6E35"/>
    <w:rsid w:val="006E78DA"/>
    <w:rsid w:val="006F2E45"/>
    <w:rsid w:val="00700131"/>
    <w:rsid w:val="00712D7C"/>
    <w:rsid w:val="0071569F"/>
    <w:rsid w:val="0072113D"/>
    <w:rsid w:val="00734BC9"/>
    <w:rsid w:val="0073725F"/>
    <w:rsid w:val="00743B91"/>
    <w:rsid w:val="00753E10"/>
    <w:rsid w:val="00754067"/>
    <w:rsid w:val="007543EE"/>
    <w:rsid w:val="00771B34"/>
    <w:rsid w:val="007752C1"/>
    <w:rsid w:val="00776639"/>
    <w:rsid w:val="007871A0"/>
    <w:rsid w:val="00787AB2"/>
    <w:rsid w:val="007966CF"/>
    <w:rsid w:val="007B42A4"/>
    <w:rsid w:val="007C05DA"/>
    <w:rsid w:val="007E1294"/>
    <w:rsid w:val="00802C3D"/>
    <w:rsid w:val="00813D33"/>
    <w:rsid w:val="00827828"/>
    <w:rsid w:val="00830196"/>
    <w:rsid w:val="00836DA6"/>
    <w:rsid w:val="00852E7F"/>
    <w:rsid w:val="00867B33"/>
    <w:rsid w:val="00880105"/>
    <w:rsid w:val="008859EC"/>
    <w:rsid w:val="008A03E1"/>
    <w:rsid w:val="008C0B43"/>
    <w:rsid w:val="008C368E"/>
    <w:rsid w:val="008C7314"/>
    <w:rsid w:val="008E0C1C"/>
    <w:rsid w:val="008E1236"/>
    <w:rsid w:val="008E17D6"/>
    <w:rsid w:val="008F09EF"/>
    <w:rsid w:val="00905D3D"/>
    <w:rsid w:val="0094698D"/>
    <w:rsid w:val="0095321A"/>
    <w:rsid w:val="00955499"/>
    <w:rsid w:val="009619FD"/>
    <w:rsid w:val="00966716"/>
    <w:rsid w:val="009748AF"/>
    <w:rsid w:val="00976A13"/>
    <w:rsid w:val="00977ECE"/>
    <w:rsid w:val="00980FCC"/>
    <w:rsid w:val="0098681C"/>
    <w:rsid w:val="009A2A8C"/>
    <w:rsid w:val="009A645F"/>
    <w:rsid w:val="009B35BB"/>
    <w:rsid w:val="009C1F25"/>
    <w:rsid w:val="009D041C"/>
    <w:rsid w:val="009D7730"/>
    <w:rsid w:val="009F536A"/>
    <w:rsid w:val="009F7F8E"/>
    <w:rsid w:val="00A120DD"/>
    <w:rsid w:val="00A16EA2"/>
    <w:rsid w:val="00A26A0E"/>
    <w:rsid w:val="00A32584"/>
    <w:rsid w:val="00A352B0"/>
    <w:rsid w:val="00A468D2"/>
    <w:rsid w:val="00A626D0"/>
    <w:rsid w:val="00A77538"/>
    <w:rsid w:val="00A820C9"/>
    <w:rsid w:val="00A864CE"/>
    <w:rsid w:val="00A91777"/>
    <w:rsid w:val="00AC5956"/>
    <w:rsid w:val="00AE03C1"/>
    <w:rsid w:val="00B02C12"/>
    <w:rsid w:val="00B07F26"/>
    <w:rsid w:val="00B15907"/>
    <w:rsid w:val="00B26BD8"/>
    <w:rsid w:val="00B33D9A"/>
    <w:rsid w:val="00B470B1"/>
    <w:rsid w:val="00B47C62"/>
    <w:rsid w:val="00B52884"/>
    <w:rsid w:val="00B54C96"/>
    <w:rsid w:val="00B55898"/>
    <w:rsid w:val="00B6084B"/>
    <w:rsid w:val="00B6148E"/>
    <w:rsid w:val="00B649AA"/>
    <w:rsid w:val="00B72626"/>
    <w:rsid w:val="00B759E9"/>
    <w:rsid w:val="00B80506"/>
    <w:rsid w:val="00B84799"/>
    <w:rsid w:val="00B8601A"/>
    <w:rsid w:val="00B9711D"/>
    <w:rsid w:val="00B9764C"/>
    <w:rsid w:val="00BA2BA3"/>
    <w:rsid w:val="00BA6A9A"/>
    <w:rsid w:val="00BA730F"/>
    <w:rsid w:val="00BA79C2"/>
    <w:rsid w:val="00BB3C63"/>
    <w:rsid w:val="00BB4B80"/>
    <w:rsid w:val="00BB7DE1"/>
    <w:rsid w:val="00BD1496"/>
    <w:rsid w:val="00BD4138"/>
    <w:rsid w:val="00BE2BFA"/>
    <w:rsid w:val="00C01772"/>
    <w:rsid w:val="00C175D4"/>
    <w:rsid w:val="00C20360"/>
    <w:rsid w:val="00C2369E"/>
    <w:rsid w:val="00C24A34"/>
    <w:rsid w:val="00C36DE0"/>
    <w:rsid w:val="00C47CCF"/>
    <w:rsid w:val="00C57C07"/>
    <w:rsid w:val="00C67715"/>
    <w:rsid w:val="00C77445"/>
    <w:rsid w:val="00C908FC"/>
    <w:rsid w:val="00C90E83"/>
    <w:rsid w:val="00CA189F"/>
    <w:rsid w:val="00CA340A"/>
    <w:rsid w:val="00CA4723"/>
    <w:rsid w:val="00CA4933"/>
    <w:rsid w:val="00CA4A0C"/>
    <w:rsid w:val="00CA7AE3"/>
    <w:rsid w:val="00CB53CF"/>
    <w:rsid w:val="00CB5CC2"/>
    <w:rsid w:val="00CC079B"/>
    <w:rsid w:val="00CC0865"/>
    <w:rsid w:val="00CC2C40"/>
    <w:rsid w:val="00CC38B5"/>
    <w:rsid w:val="00CC4BF4"/>
    <w:rsid w:val="00CD26FB"/>
    <w:rsid w:val="00CD7EEF"/>
    <w:rsid w:val="00CE2BF2"/>
    <w:rsid w:val="00CF0094"/>
    <w:rsid w:val="00CF3693"/>
    <w:rsid w:val="00D01DB3"/>
    <w:rsid w:val="00D07B15"/>
    <w:rsid w:val="00D11061"/>
    <w:rsid w:val="00D12B13"/>
    <w:rsid w:val="00D12B2D"/>
    <w:rsid w:val="00D176A4"/>
    <w:rsid w:val="00D2722D"/>
    <w:rsid w:val="00D37E89"/>
    <w:rsid w:val="00D44FDC"/>
    <w:rsid w:val="00D50784"/>
    <w:rsid w:val="00D608DA"/>
    <w:rsid w:val="00D6260A"/>
    <w:rsid w:val="00D74565"/>
    <w:rsid w:val="00D75608"/>
    <w:rsid w:val="00D92DF3"/>
    <w:rsid w:val="00D9545D"/>
    <w:rsid w:val="00D95967"/>
    <w:rsid w:val="00D9745C"/>
    <w:rsid w:val="00DA19AE"/>
    <w:rsid w:val="00DA2097"/>
    <w:rsid w:val="00DB0CF0"/>
    <w:rsid w:val="00DB559D"/>
    <w:rsid w:val="00DB6BFB"/>
    <w:rsid w:val="00DB76DF"/>
    <w:rsid w:val="00DC1E01"/>
    <w:rsid w:val="00DC6EB7"/>
    <w:rsid w:val="00DF15EB"/>
    <w:rsid w:val="00DF31C7"/>
    <w:rsid w:val="00E01B1D"/>
    <w:rsid w:val="00E02829"/>
    <w:rsid w:val="00E07EF0"/>
    <w:rsid w:val="00E14A6F"/>
    <w:rsid w:val="00E33DC2"/>
    <w:rsid w:val="00E405F4"/>
    <w:rsid w:val="00E40AF4"/>
    <w:rsid w:val="00E43946"/>
    <w:rsid w:val="00E560D6"/>
    <w:rsid w:val="00E56A1D"/>
    <w:rsid w:val="00E62A69"/>
    <w:rsid w:val="00E7621E"/>
    <w:rsid w:val="00E87B82"/>
    <w:rsid w:val="00EA340A"/>
    <w:rsid w:val="00EB17D7"/>
    <w:rsid w:val="00EC5C7F"/>
    <w:rsid w:val="00EE0731"/>
    <w:rsid w:val="00EE4C8B"/>
    <w:rsid w:val="00EE5F5C"/>
    <w:rsid w:val="00F04D7D"/>
    <w:rsid w:val="00F112E0"/>
    <w:rsid w:val="00F13C40"/>
    <w:rsid w:val="00F337C8"/>
    <w:rsid w:val="00F34DEF"/>
    <w:rsid w:val="00F44637"/>
    <w:rsid w:val="00F765CC"/>
    <w:rsid w:val="00F81BDB"/>
    <w:rsid w:val="00F8289C"/>
    <w:rsid w:val="00F9291B"/>
    <w:rsid w:val="00F933F1"/>
    <w:rsid w:val="00FA5B22"/>
    <w:rsid w:val="00FB34BC"/>
    <w:rsid w:val="00FC59B7"/>
    <w:rsid w:val="00FD206E"/>
    <w:rsid w:val="00FD22AE"/>
    <w:rsid w:val="00FD294F"/>
    <w:rsid w:val="00FD7923"/>
    <w:rsid w:val="00FD7D67"/>
    <w:rsid w:val="00FE02B5"/>
    <w:rsid w:val="00FE551C"/>
    <w:rsid w:val="00FE6DCF"/>
    <w:rsid w:val="00FF0B0D"/>
    <w:rsid w:val="00FF0E71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E88FA3-1838-4C6C-A271-24C80C9C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67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D6B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2376"/>
    <w:pPr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8C731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D6B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82376"/>
    <w:pPr>
      <w:spacing w:before="220" w:after="4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082376"/>
    <w:rPr>
      <w:rFonts w:ascii="Cambria" w:hAnsi="Cambria"/>
      <w:b/>
      <w:i/>
      <w:sz w:val="28"/>
      <w:lang w:val="cs-CZ" w:eastAsia="ja-JP"/>
    </w:rPr>
  </w:style>
  <w:style w:type="character" w:customStyle="1" w:styleId="Heading4Char">
    <w:name w:val="Heading 4 Char"/>
    <w:link w:val="Heading4"/>
    <w:locked/>
    <w:rsid w:val="004D6B93"/>
    <w:rPr>
      <w:rFonts w:ascii="Calibri" w:hAnsi="Calibri"/>
      <w:b/>
      <w:color w:val="000000"/>
      <w:sz w:val="28"/>
      <w:lang w:val="cs-CZ"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6DCF"/>
    <w:pPr>
      <w:spacing w:after="200" w:line="276" w:lineRule="auto"/>
    </w:pPr>
    <w:rPr>
      <w:sz w:val="20"/>
      <w:szCs w:val="20"/>
    </w:rPr>
  </w:style>
  <w:style w:type="character" w:customStyle="1" w:styleId="Heading5Char">
    <w:name w:val="Heading 5 Char"/>
    <w:link w:val="Heading5"/>
    <w:uiPriority w:val="99"/>
    <w:locked/>
    <w:rsid w:val="00082376"/>
    <w:rPr>
      <w:rFonts w:ascii="Calibri" w:hAnsi="Calibri"/>
      <w:b/>
      <w:i/>
      <w:sz w:val="26"/>
      <w:lang w:val="cs-CZ" w:eastAsia="ja-JP"/>
    </w:rPr>
  </w:style>
  <w:style w:type="paragraph" w:styleId="Title">
    <w:name w:val="Title"/>
    <w:basedOn w:val="Normal"/>
    <w:link w:val="TitleChar"/>
    <w:uiPriority w:val="10"/>
    <w:qFormat/>
    <w:locked/>
    <w:rsid w:val="004D6B9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Odstavecseseznamem">
    <w:name w:val="Odstavec se seznamem"/>
    <w:basedOn w:val="Normal"/>
    <w:qFormat/>
    <w:rsid w:val="004D6B93"/>
    <w:pPr>
      <w:ind w:left="720"/>
    </w:pPr>
    <w:rPr>
      <w:lang w:eastAsia="sk-SK"/>
    </w:rPr>
  </w:style>
  <w:style w:type="character" w:customStyle="1" w:styleId="Heading1Char">
    <w:name w:val="Heading 1 Char"/>
    <w:link w:val="Heading1"/>
    <w:locked/>
    <w:rsid w:val="004D6B93"/>
    <w:rPr>
      <w:rFonts w:ascii="Cambria" w:hAnsi="Cambria"/>
      <w:b/>
      <w:color w:val="000000"/>
      <w:kern w:val="32"/>
      <w:sz w:val="32"/>
      <w:lang w:val="cs-CZ" w:eastAsia="ja-JP"/>
    </w:rPr>
  </w:style>
  <w:style w:type="character" w:styleId="Strong">
    <w:name w:val="Strong"/>
    <w:basedOn w:val="DefaultParagraphFont"/>
    <w:uiPriority w:val="22"/>
    <w:qFormat/>
    <w:locked/>
    <w:rsid w:val="004D6B93"/>
    <w:rPr>
      <w:b/>
    </w:rPr>
  </w:style>
  <w:style w:type="character" w:customStyle="1" w:styleId="TitleChar">
    <w:name w:val="Title Char"/>
    <w:link w:val="Title"/>
    <w:locked/>
    <w:rsid w:val="004D6B93"/>
    <w:rPr>
      <w:rFonts w:ascii="Cambria" w:hAnsi="Cambria"/>
      <w:b/>
      <w:color w:val="000000"/>
      <w:kern w:val="28"/>
      <w:sz w:val="32"/>
      <w:lang w:val="cs-CZ" w:eastAsia="ja-JP"/>
    </w:rPr>
  </w:style>
  <w:style w:type="paragraph" w:styleId="NoSpacing">
    <w:name w:val="No Spacing"/>
    <w:uiPriority w:val="1"/>
    <w:qFormat/>
    <w:rsid w:val="004D6B93"/>
    <w:rPr>
      <w:color w:val="000000"/>
      <w:sz w:val="24"/>
      <w:szCs w:val="24"/>
      <w:lang w:val="cs-CZ" w:eastAsia="ja-JP"/>
    </w:rPr>
  </w:style>
  <w:style w:type="paragraph" w:styleId="ListParagraph">
    <w:name w:val="List Paragraph"/>
    <w:basedOn w:val="Normal"/>
    <w:uiPriority w:val="34"/>
    <w:qFormat/>
    <w:rsid w:val="004D6B93"/>
    <w:pPr>
      <w:ind w:left="708"/>
    </w:pPr>
  </w:style>
  <w:style w:type="paragraph" w:customStyle="1" w:styleId="podnadpis2">
    <w:name w:val="podnadpis2"/>
    <w:basedOn w:val="Normal"/>
    <w:rsid w:val="008E17D6"/>
    <w:pPr>
      <w:spacing w:before="100" w:beforeAutospacing="1" w:after="100" w:afterAutospacing="1"/>
    </w:pPr>
    <w:rPr>
      <w:lang w:eastAsia="sk-SK"/>
    </w:rPr>
  </w:style>
  <w:style w:type="paragraph" w:customStyle="1" w:styleId="titulok">
    <w:name w:val="titulok"/>
    <w:basedOn w:val="Normal"/>
    <w:rsid w:val="008E17D6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  <w:lang w:eastAsia="sk-SK"/>
    </w:rPr>
  </w:style>
  <w:style w:type="paragraph" w:customStyle="1" w:styleId="ListNumberLevel2">
    <w:name w:val="List Number (Level 2)"/>
    <w:basedOn w:val="Normal"/>
    <w:uiPriority w:val="99"/>
    <w:rsid w:val="008E17D6"/>
    <w:pPr>
      <w:spacing w:before="120" w:after="120"/>
      <w:jc w:val="both"/>
    </w:pPr>
    <w:rPr>
      <w:lang w:eastAsia="zh-CN"/>
    </w:rPr>
  </w:style>
  <w:style w:type="paragraph" w:customStyle="1" w:styleId="Odsekzoznamu1">
    <w:name w:val="Odsek zoznamu1"/>
    <w:basedOn w:val="Normal"/>
    <w:uiPriority w:val="99"/>
    <w:rsid w:val="008E17D6"/>
    <w:pPr>
      <w:spacing w:before="120"/>
      <w:ind w:left="720" w:hanging="357"/>
      <w:jc w:val="both"/>
    </w:pPr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17D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8E17D6"/>
  </w:style>
  <w:style w:type="character" w:customStyle="1" w:styleId="FootnoteTextChar">
    <w:name w:val="Footnote Text Char"/>
    <w:link w:val="FootnoteText"/>
    <w:semiHidden/>
    <w:locked/>
    <w:rsid w:val="008E17D6"/>
    <w:rPr>
      <w:rFonts w:ascii="Times New Roman" w:eastAsia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8E17D6"/>
    <w:pPr>
      <w:tabs>
        <w:tab w:val="center" w:pos="4536"/>
        <w:tab w:val="right" w:pos="9072"/>
      </w:tabs>
    </w:pPr>
  </w:style>
  <w:style w:type="character" w:customStyle="1" w:styleId="CommentTextChar">
    <w:name w:val="Comment Text Char"/>
    <w:link w:val="CommentText"/>
    <w:uiPriority w:val="99"/>
    <w:locked/>
    <w:rsid w:val="008E17D6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E17D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8E17D6"/>
    <w:rPr>
      <w:rFonts w:eastAsia="Times New Roman"/>
      <w:sz w:val="24"/>
    </w:rPr>
  </w:style>
  <w:style w:type="character" w:styleId="FootnoteReference">
    <w:name w:val="footnote reference"/>
    <w:basedOn w:val="DefaultParagraphFont"/>
    <w:uiPriority w:val="99"/>
    <w:semiHidden/>
    <w:rsid w:val="008E17D6"/>
    <w:rPr>
      <w:rFonts w:ascii="Times New Roman" w:hAnsi="Times New Roman"/>
      <w:vertAlign w:val="superscript"/>
    </w:rPr>
  </w:style>
  <w:style w:type="character" w:customStyle="1" w:styleId="FooterChar">
    <w:name w:val="Footer Char"/>
    <w:link w:val="Footer"/>
    <w:uiPriority w:val="99"/>
    <w:locked/>
    <w:rsid w:val="008E17D6"/>
    <w:rPr>
      <w:rFonts w:eastAsia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E17D6"/>
    <w:rPr>
      <w:sz w:val="16"/>
    </w:rPr>
  </w:style>
  <w:style w:type="character" w:styleId="Hyperlink">
    <w:name w:val="Hyperlink"/>
    <w:basedOn w:val="DefaultParagraphFont"/>
    <w:uiPriority w:val="99"/>
    <w:unhideWhenUsed/>
    <w:rsid w:val="008E17D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E17D6"/>
    <w:pPr>
      <w:spacing w:before="100" w:beforeAutospacing="1" w:after="100" w:afterAutospacing="1"/>
    </w:pPr>
    <w:rPr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7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7D6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link w:val="CommentSubject"/>
    <w:uiPriority w:val="99"/>
    <w:semiHidden/>
    <w:locked/>
    <w:rsid w:val="008E17D6"/>
    <w:rPr>
      <w:rFonts w:eastAsia="Times New Roman"/>
      <w:b/>
      <w:sz w:val="20"/>
    </w:rPr>
  </w:style>
  <w:style w:type="paragraph" w:customStyle="1" w:styleId="tl1">
    <w:name w:val="Štýl1"/>
    <w:basedOn w:val="Normal"/>
    <w:qFormat/>
    <w:rsid w:val="00754067"/>
    <w:pPr>
      <w:spacing w:before="120" w:after="120"/>
    </w:pPr>
    <w:rPr>
      <w:rFonts w:ascii="Times New Roman" w:hAnsi="Times New Roman"/>
      <w:sz w:val="24"/>
    </w:rPr>
  </w:style>
  <w:style w:type="character" w:customStyle="1" w:styleId="BalloonTextChar">
    <w:name w:val="Balloon Text Char"/>
    <w:link w:val="BalloonText"/>
    <w:semiHidden/>
    <w:locked/>
    <w:rsid w:val="008E17D6"/>
    <w:rPr>
      <w:rFonts w:ascii="Tahoma" w:eastAsia="Times New Roman" w:hAnsi="Tahoma"/>
      <w:sz w:val="16"/>
    </w:rPr>
  </w:style>
  <w:style w:type="character" w:customStyle="1" w:styleId="apple-converted-space">
    <w:name w:val="apple-converted-space"/>
    <w:basedOn w:val="DefaultParagraphFont"/>
    <w:rsid w:val="00BB7DE1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6A3588"/>
    <w:rPr>
      <w:rFonts w:ascii="Courier New" w:hAnsi="Courier New" w:cs="Courier New"/>
      <w:sz w:val="20"/>
      <w:szCs w:val="20"/>
      <w:lang w:eastAsia="sk-SK"/>
    </w:rPr>
  </w:style>
  <w:style w:type="character" w:customStyle="1" w:styleId="Heading3Char">
    <w:name w:val="Heading 3 Char"/>
    <w:link w:val="Heading3"/>
    <w:locked/>
    <w:rsid w:val="008C7314"/>
    <w:rPr>
      <w:rFonts w:ascii="Cambria" w:hAnsi="Cambria"/>
      <w:b/>
      <w:color w:val="4F81BD"/>
    </w:rPr>
  </w:style>
  <w:style w:type="character" w:customStyle="1" w:styleId="PlainTextChar">
    <w:name w:val="Plain Text Char"/>
    <w:link w:val="PlainText"/>
    <w:semiHidden/>
    <w:locked/>
    <w:rsid w:val="006A3588"/>
    <w:rPr>
      <w:rFonts w:ascii="Courier New" w:hAnsi="Courier New"/>
      <w:sz w:val="20"/>
      <w:lang w:val="x-none" w:eastAsia="sk-SK"/>
    </w:rPr>
  </w:style>
  <w:style w:type="character" w:styleId="EndnoteReference">
    <w:name w:val="endnote reference"/>
    <w:basedOn w:val="DefaultParagraphFont"/>
    <w:uiPriority w:val="99"/>
    <w:semiHidden/>
    <w:unhideWhenUsed/>
    <w:rsid w:val="00FE6DCF"/>
    <w:rPr>
      <w:vertAlign w:val="superscript"/>
    </w:rPr>
  </w:style>
  <w:style w:type="character" w:customStyle="1" w:styleId="EndnoteTextChar">
    <w:name w:val="Endnote Text Char"/>
    <w:link w:val="EndnoteText"/>
    <w:uiPriority w:val="99"/>
    <w:semiHidden/>
    <w:locked/>
    <w:rsid w:val="00FE6DCF"/>
    <w:rPr>
      <w:rFonts w:ascii="Calibri" w:hAnsi="Calibri"/>
      <w:sz w:val="20"/>
    </w:rPr>
  </w:style>
  <w:style w:type="paragraph" w:styleId="BodyText">
    <w:name w:val="Body Text"/>
    <w:basedOn w:val="Normal"/>
    <w:link w:val="BodyTextChar"/>
    <w:uiPriority w:val="99"/>
    <w:rsid w:val="00FE6DCF"/>
    <w:rPr>
      <w:rFonts w:ascii="Times New Roman" w:hAnsi="Times New Roman"/>
      <w:sz w:val="28"/>
      <w:szCs w:val="24"/>
      <w:lang w:eastAsia="sk-SK"/>
    </w:rPr>
  </w:style>
  <w:style w:type="paragraph" w:styleId="BodyTextIndent">
    <w:name w:val="Body Text Indent"/>
    <w:basedOn w:val="Normal"/>
    <w:link w:val="BodyTextIndentChar"/>
    <w:uiPriority w:val="99"/>
    <w:unhideWhenUsed/>
    <w:rsid w:val="00FE6DCF"/>
    <w:pPr>
      <w:spacing w:after="120" w:line="276" w:lineRule="auto"/>
      <w:ind w:left="283"/>
    </w:pPr>
  </w:style>
  <w:style w:type="character" w:customStyle="1" w:styleId="BodyTextChar">
    <w:name w:val="Body Text Char"/>
    <w:link w:val="BodyText"/>
    <w:locked/>
    <w:rsid w:val="00FE6DCF"/>
    <w:rPr>
      <w:rFonts w:ascii="Times New Roman" w:hAnsi="Times New Roman"/>
      <w:sz w:val="24"/>
      <w:lang w:val="x-none" w:eastAsia="sk-SK"/>
    </w:rPr>
  </w:style>
  <w:style w:type="paragraph" w:customStyle="1" w:styleId="Nadpisasti">
    <w:name w:val="Nadpis časti"/>
    <w:basedOn w:val="Normal"/>
    <w:qFormat/>
    <w:rsid w:val="00FE6DCF"/>
    <w:pPr>
      <w:spacing w:after="120"/>
      <w:jc w:val="center"/>
    </w:pPr>
    <w:rPr>
      <w:rFonts w:ascii="Times New Roman" w:hAnsi="Times New Roman"/>
      <w:b/>
      <w:sz w:val="28"/>
      <w:szCs w:val="24"/>
      <w:lang w:eastAsia="sk-SK"/>
    </w:rPr>
  </w:style>
  <w:style w:type="character" w:customStyle="1" w:styleId="BodyTextIndentChar">
    <w:name w:val="Body Text Indent Char"/>
    <w:link w:val="BodyTextIndent"/>
    <w:locked/>
    <w:rsid w:val="00FE6DCF"/>
    <w:rPr>
      <w:rFonts w:ascii="Calibri" w:hAnsi="Calibri"/>
    </w:rPr>
  </w:style>
  <w:style w:type="paragraph" w:customStyle="1" w:styleId="Nadpislnku">
    <w:name w:val="Nadpis článku"/>
    <w:basedOn w:val="Normal"/>
    <w:next w:val="Normal"/>
    <w:qFormat/>
    <w:rsid w:val="00FE6DCF"/>
    <w:pPr>
      <w:spacing w:before="240" w:after="240"/>
      <w:jc w:val="center"/>
    </w:pPr>
    <w:rPr>
      <w:rFonts w:ascii="Times New Roman" w:hAnsi="Times New Roman"/>
      <w:b/>
      <w:sz w:val="24"/>
      <w:szCs w:val="24"/>
      <w:lang w:eastAsia="sk-SK"/>
    </w:rPr>
  </w:style>
  <w:style w:type="paragraph" w:customStyle="1" w:styleId="Nadpishlavy">
    <w:name w:val="Nadpis hlavy"/>
    <w:basedOn w:val="Normal"/>
    <w:qFormat/>
    <w:rsid w:val="00FE6DCF"/>
    <w:pPr>
      <w:spacing w:before="240" w:after="240"/>
      <w:jc w:val="center"/>
    </w:pPr>
    <w:rPr>
      <w:rFonts w:ascii="Times New Roman" w:hAnsi="Times New Roman"/>
      <w:sz w:val="28"/>
      <w:szCs w:val="24"/>
      <w:lang w:eastAsia="sk-SK"/>
    </w:rPr>
  </w:style>
  <w:style w:type="paragraph" w:customStyle="1" w:styleId="Default">
    <w:name w:val="Default"/>
    <w:rsid w:val="00FE6D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E6DCF"/>
    <w:rPr>
      <w:rFonts w:ascii="Times New Roman" w:hAnsi="Times New Roman"/>
      <w:sz w:val="24"/>
      <w:szCs w:val="24"/>
    </w:rPr>
  </w:style>
  <w:style w:type="paragraph" w:customStyle="1" w:styleId="StyleHeading1">
    <w:name w:val="Style Heading 1"/>
    <w:aliases w:val="Section title + Left:  0 cm First line:  0 cm"/>
    <w:basedOn w:val="Heading1"/>
    <w:next w:val="Normal"/>
    <w:rsid w:val="00FE6DCF"/>
    <w:pPr>
      <w:pBdr>
        <w:bottom w:val="single" w:sz="18" w:space="1" w:color="FFFFFF"/>
      </w:pBdr>
      <w:shd w:val="clear" w:color="FFFFFF" w:fill="auto"/>
      <w:spacing w:before="120" w:after="120"/>
    </w:pPr>
    <w:rPr>
      <w:rFonts w:ascii="Times New Roman Bold" w:hAnsi="Times New Roman Bold"/>
      <w:caps/>
      <w:noProof/>
      <w:color w:val="000066"/>
      <w:kern w:val="0"/>
      <w:sz w:val="28"/>
      <w:szCs w:val="20"/>
      <w:lang w:val="en-US"/>
    </w:rPr>
  </w:style>
  <w:style w:type="character" w:customStyle="1" w:styleId="Nadpis6Char">
    <w:name w:val="Nadpis 6 Char"/>
    <w:semiHidden/>
    <w:rsid w:val="00EE4C8B"/>
    <w:rPr>
      <w:rFonts w:ascii="Calibri" w:hAnsi="Calibri"/>
      <w:b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9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9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9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89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89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89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89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89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89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89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89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89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89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89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89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8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89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89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89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89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8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89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89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89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89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89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89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89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89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8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89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89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8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89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89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89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89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89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89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38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A324C-4D6B-4A6D-81A9-79F576AD97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C979BA-422D-4971-98FC-74B3E7BA6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9AAA15-20E2-44B5-B738-EC9291D059A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DDA6C4B-D189-4783-8E80-D2F4EC943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Nemeth Lukas</cp:lastModifiedBy>
  <cp:revision>2</cp:revision>
  <cp:lastPrinted>2017-04-25T05:29:00Z</cp:lastPrinted>
  <dcterms:created xsi:type="dcterms:W3CDTF">2017-06-08T14:09:00Z</dcterms:created>
  <dcterms:modified xsi:type="dcterms:W3CDTF">2017-06-08T14:09:00Z</dcterms:modified>
</cp:coreProperties>
</file>