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C2" w:rsidRPr="00562ABA" w:rsidRDefault="00A158C2" w:rsidP="00562ABA">
      <w:pPr>
        <w:spacing w:after="0"/>
        <w:jc w:val="both"/>
        <w:rPr>
          <w:rFonts w:ascii="Times New Roman" w:eastAsia="Times New Roman" w:hAnsi="Times New Roman" w:cs="Times New Roman"/>
          <w:sz w:val="24"/>
          <w:szCs w:val="24"/>
          <w:lang w:val="sk-SK"/>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A158C2" w:rsidRPr="00A158C2" w:rsidTr="000815B8">
        <w:trPr>
          <w:trHeight w:val="1417"/>
        </w:trPr>
        <w:tc>
          <w:tcPr>
            <w:tcW w:w="4928" w:type="dxa"/>
          </w:tcPr>
          <w:p w:rsidR="00A158C2" w:rsidRPr="00A158C2" w:rsidRDefault="00A158C2" w:rsidP="00A158C2">
            <w:pPr>
              <w:autoSpaceDE w:val="0"/>
              <w:autoSpaceDN w:val="0"/>
              <w:rPr>
                <w:rFonts w:ascii="Consolas" w:hAnsi="Consolas" w:cs="Consolas"/>
                <w:sz w:val="20"/>
                <w:szCs w:val="20"/>
              </w:rPr>
            </w:pPr>
            <w:r w:rsidRPr="00A158C2">
              <w:rPr>
                <w:rFonts w:ascii="Times" w:hAnsi="Times" w:cs="Times"/>
                <w:b/>
                <w:bCs/>
                <w:sz w:val="25"/>
                <w:szCs w:val="25"/>
                <w:u w:val="single"/>
              </w:rPr>
              <w:t>MINISTERSTVO ZAHRANIČNÝCH VECÍ A EURÓPSKYCH ZÁLEŽITOSTÍ SLOVENSKEJ REPUBLIKY</w:t>
            </w:r>
          </w:p>
          <w:p w:rsidR="00A158C2" w:rsidRPr="00A158C2" w:rsidRDefault="00A158C2" w:rsidP="00A158C2">
            <w:pPr>
              <w:autoSpaceDE w:val="0"/>
              <w:autoSpaceDN w:val="0"/>
              <w:rPr>
                <w:rFonts w:ascii="Times New Roman" w:hAnsi="Times New Roman"/>
                <w:sz w:val="25"/>
                <w:szCs w:val="25"/>
              </w:rPr>
            </w:pPr>
            <w:r w:rsidRPr="00A158C2">
              <w:rPr>
                <w:rFonts w:ascii="Times New Roman" w:hAnsi="Times New Roman"/>
                <w:sz w:val="25"/>
                <w:szCs w:val="25"/>
              </w:rPr>
              <w:t xml:space="preserve">Číslo: </w:t>
            </w:r>
            <w:r w:rsidRPr="00A158C2">
              <w:rPr>
                <w:rFonts w:ascii="Times New Roman" w:hAnsi="Times New Roman"/>
                <w:sz w:val="25"/>
                <w:szCs w:val="25"/>
              </w:rPr>
              <w:tab/>
            </w:r>
            <w:r w:rsidRPr="00A158C2">
              <w:rPr>
                <w:rFonts w:ascii="Times New Roman" w:hAnsi="Times New Roman"/>
                <w:sz w:val="25"/>
                <w:szCs w:val="25"/>
              </w:rPr>
              <w:fldChar w:fldCharType="begin"/>
            </w:r>
            <w:r w:rsidRPr="00A158C2">
              <w:rPr>
                <w:rFonts w:ascii="Times New Roman" w:hAnsi="Times New Roman"/>
                <w:sz w:val="25"/>
                <w:szCs w:val="25"/>
              </w:rPr>
              <w:instrText xml:space="preserve"> DOCPROPERTY  FSC#SKEDITIONSLOVLEX@103.510:rezortcislopredpis  \* MERGEFORMAT </w:instrText>
            </w:r>
            <w:r w:rsidRPr="00A158C2">
              <w:rPr>
                <w:rFonts w:ascii="Times New Roman" w:hAnsi="Times New Roman"/>
                <w:sz w:val="25"/>
                <w:szCs w:val="25"/>
              </w:rPr>
              <w:fldChar w:fldCharType="separate"/>
            </w:r>
            <w:r w:rsidRPr="00A158C2">
              <w:rPr>
                <w:rFonts w:ascii="Times New Roman" w:hAnsi="Times New Roman"/>
                <w:sz w:val="25"/>
                <w:szCs w:val="25"/>
              </w:rPr>
              <w:t>560.478/2016-POCE</w:t>
            </w:r>
            <w:r w:rsidRPr="00A158C2">
              <w:rPr>
                <w:rFonts w:ascii="Times New Roman" w:hAnsi="Times New Roman"/>
                <w:sz w:val="25"/>
                <w:szCs w:val="25"/>
              </w:rPr>
              <w:fldChar w:fldCharType="end"/>
            </w:r>
          </w:p>
          <w:p w:rsidR="00A158C2" w:rsidRPr="00A158C2" w:rsidRDefault="00A158C2" w:rsidP="00A158C2">
            <w:pPr>
              <w:autoSpaceDE w:val="0"/>
              <w:autoSpaceDN w:val="0"/>
              <w:jc w:val="center"/>
              <w:rPr>
                <w:rFonts w:ascii="Times New Roman" w:hAnsi="Times New Roman"/>
                <w:b/>
                <w:sz w:val="25"/>
                <w:szCs w:val="25"/>
                <w:u w:val="single"/>
              </w:rPr>
            </w:pPr>
          </w:p>
        </w:tc>
      </w:tr>
    </w:tbl>
    <w:p w:rsidR="00A158C2" w:rsidRDefault="00A158C2" w:rsidP="00A158C2">
      <w:pPr>
        <w:autoSpaceDE w:val="0"/>
        <w:autoSpaceDN w:val="0"/>
        <w:spacing w:after="0" w:line="240" w:lineRule="auto"/>
        <w:jc w:val="both"/>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Materiál na rokovanie </w:t>
      </w:r>
    </w:p>
    <w:p w:rsidR="00A158C2" w:rsidRPr="00A158C2" w:rsidRDefault="00A158C2" w:rsidP="00A158C2">
      <w:pPr>
        <w:autoSpaceDE w:val="0"/>
        <w:autoSpaceDN w:val="0"/>
        <w:spacing w:after="0" w:line="240" w:lineRule="auto"/>
        <w:jc w:val="both"/>
        <w:rPr>
          <w:rFonts w:ascii="Times New Roman" w:eastAsia="Times New Roman" w:hAnsi="Times New Roman" w:cs="Times New Roman"/>
          <w:sz w:val="25"/>
          <w:szCs w:val="25"/>
          <w:lang w:val="sk-SK"/>
        </w:rPr>
      </w:pPr>
      <w:r>
        <w:rPr>
          <w:rFonts w:ascii="Times New Roman" w:eastAsia="Times New Roman" w:hAnsi="Times New Roman" w:cs="Times New Roman"/>
          <w:sz w:val="25"/>
          <w:szCs w:val="25"/>
          <w:lang w:val="sk-SK"/>
        </w:rPr>
        <w:t xml:space="preserve">Rady </w:t>
      </w:r>
      <w:r w:rsidRPr="00A158C2">
        <w:rPr>
          <w:rFonts w:ascii="Times New Roman" w:eastAsia="Times New Roman" w:hAnsi="Times New Roman" w:cs="Times New Roman"/>
          <w:sz w:val="25"/>
          <w:szCs w:val="25"/>
          <w:lang w:val="sk-SK"/>
        </w:rPr>
        <w:t>vlády SR na podporu exportu a investícií</w:t>
      </w:r>
    </w:p>
    <w:p w:rsidR="00A158C2" w:rsidRPr="00A158C2" w:rsidRDefault="00A158C2" w:rsidP="00A158C2">
      <w:pPr>
        <w:autoSpaceDE w:val="0"/>
        <w:autoSpaceDN w:val="0"/>
        <w:spacing w:after="0" w:line="240" w:lineRule="auto"/>
        <w:jc w:val="both"/>
        <w:rPr>
          <w:rFonts w:ascii="Times New Roman" w:eastAsia="Times New Roman" w:hAnsi="Times New Roman" w:cs="Times New Roman"/>
          <w:sz w:val="25"/>
          <w:szCs w:val="25"/>
          <w:lang w:val="sk-SK"/>
        </w:rPr>
      </w:pPr>
    </w:p>
    <w:p w:rsidR="00A158C2" w:rsidRPr="00A158C2" w:rsidRDefault="00A158C2" w:rsidP="00A158C2">
      <w:pPr>
        <w:autoSpaceDE w:val="0"/>
        <w:autoSpaceDN w:val="0"/>
        <w:spacing w:after="0" w:line="240" w:lineRule="auto"/>
        <w:ind w:left="60"/>
        <w:jc w:val="center"/>
        <w:rPr>
          <w:rFonts w:ascii="Times" w:eastAsia="Times New Roman" w:hAnsi="Times" w:cs="Times"/>
          <w:b/>
          <w:bCs/>
          <w:sz w:val="25"/>
          <w:szCs w:val="25"/>
          <w:lang w:val="sk-SK"/>
        </w:rPr>
      </w:pPr>
    </w:p>
    <w:p w:rsidR="00A158C2" w:rsidRDefault="00A158C2" w:rsidP="00A158C2">
      <w:pPr>
        <w:autoSpaceDE w:val="0"/>
        <w:autoSpaceDN w:val="0"/>
        <w:spacing w:after="0" w:line="240" w:lineRule="auto"/>
        <w:ind w:left="60"/>
        <w:jc w:val="center"/>
        <w:rPr>
          <w:rFonts w:ascii="Times" w:eastAsia="Times New Roman" w:hAnsi="Times" w:cs="Times"/>
          <w:b/>
          <w:bCs/>
          <w:sz w:val="25"/>
          <w:szCs w:val="25"/>
          <w:lang w:val="sk-SK"/>
        </w:rPr>
      </w:pPr>
    </w:p>
    <w:p w:rsidR="00A158C2" w:rsidRDefault="00A158C2" w:rsidP="00A158C2">
      <w:pPr>
        <w:autoSpaceDE w:val="0"/>
        <w:autoSpaceDN w:val="0"/>
        <w:spacing w:after="0" w:line="240" w:lineRule="auto"/>
        <w:ind w:left="60"/>
        <w:jc w:val="center"/>
        <w:rPr>
          <w:rFonts w:ascii="Times" w:eastAsia="Times New Roman" w:hAnsi="Times" w:cs="Times"/>
          <w:b/>
          <w:bCs/>
          <w:sz w:val="25"/>
          <w:szCs w:val="25"/>
          <w:lang w:val="sk-SK"/>
        </w:rPr>
      </w:pPr>
    </w:p>
    <w:p w:rsidR="00A158C2" w:rsidRDefault="00A158C2" w:rsidP="00A158C2">
      <w:pPr>
        <w:autoSpaceDE w:val="0"/>
        <w:autoSpaceDN w:val="0"/>
        <w:spacing w:after="0" w:line="240" w:lineRule="auto"/>
        <w:ind w:left="60"/>
        <w:jc w:val="center"/>
        <w:rPr>
          <w:rFonts w:ascii="Times" w:eastAsia="Times New Roman" w:hAnsi="Times" w:cs="Times"/>
          <w:b/>
          <w:bCs/>
          <w:sz w:val="25"/>
          <w:szCs w:val="25"/>
          <w:lang w:val="sk-SK"/>
        </w:rPr>
      </w:pPr>
    </w:p>
    <w:p w:rsidR="00A158C2" w:rsidRDefault="00A158C2" w:rsidP="00A158C2">
      <w:pPr>
        <w:autoSpaceDE w:val="0"/>
        <w:autoSpaceDN w:val="0"/>
        <w:spacing w:after="0" w:line="240" w:lineRule="auto"/>
        <w:ind w:left="60"/>
        <w:jc w:val="center"/>
        <w:rPr>
          <w:rFonts w:ascii="Times" w:eastAsia="Times New Roman" w:hAnsi="Times" w:cs="Times"/>
          <w:b/>
          <w:bCs/>
          <w:sz w:val="25"/>
          <w:szCs w:val="25"/>
          <w:lang w:val="sk-SK"/>
        </w:rPr>
      </w:pPr>
    </w:p>
    <w:p w:rsidR="00A158C2" w:rsidRPr="00A158C2" w:rsidRDefault="00A158C2" w:rsidP="00A158C2">
      <w:pPr>
        <w:autoSpaceDE w:val="0"/>
        <w:autoSpaceDN w:val="0"/>
        <w:spacing w:after="0" w:line="240" w:lineRule="auto"/>
        <w:ind w:left="60"/>
        <w:jc w:val="center"/>
        <w:rPr>
          <w:rFonts w:ascii="Times New Roman" w:eastAsia="Times New Roman" w:hAnsi="Times New Roman" w:cs="Times New Roman"/>
          <w:b/>
          <w:sz w:val="25"/>
          <w:szCs w:val="25"/>
          <w:lang w:val="sk-SK"/>
        </w:rPr>
      </w:pPr>
      <w:r w:rsidRPr="00A158C2">
        <w:rPr>
          <w:rFonts w:ascii="Times" w:eastAsia="Times New Roman" w:hAnsi="Times" w:cs="Times"/>
          <w:b/>
          <w:bCs/>
          <w:sz w:val="25"/>
          <w:szCs w:val="25"/>
          <w:lang w:val="sk-SK"/>
        </w:rPr>
        <w:br/>
        <w:t>Zameranie ekonomickej diplomacie v oblasti bilaterálnych a multilaterálnych vzťahov do roku 2020</w:t>
      </w:r>
    </w:p>
    <w:p w:rsidR="00A158C2" w:rsidRPr="00A158C2" w:rsidRDefault="00A158C2" w:rsidP="00A158C2">
      <w:pPr>
        <w:autoSpaceDE w:val="0"/>
        <w:autoSpaceDN w:val="0"/>
        <w:spacing w:after="0" w:line="240" w:lineRule="auto"/>
        <w:ind w:left="60"/>
        <w:jc w:val="center"/>
        <w:rPr>
          <w:rFonts w:ascii="Times New Roman" w:eastAsia="Times New Roman" w:hAnsi="Times New Roman" w:cs="Times New Roman"/>
          <w:b/>
          <w:bCs/>
          <w:sz w:val="25"/>
          <w:szCs w:val="25"/>
          <w:lang w:val="sk-SK"/>
        </w:rPr>
      </w:pPr>
      <w:r w:rsidRPr="00A158C2">
        <w:rPr>
          <w:rFonts w:ascii="Times New Roman" w:eastAsia="Times New Roman" w:hAnsi="Times New Roman" w:cs="Times New Roman"/>
          <w:b/>
          <w:bCs/>
          <w:sz w:val="25"/>
          <w:szCs w:val="25"/>
          <w:lang w:val="sk-SK"/>
        </w:rPr>
        <w:t>___________________________________________________________</w:t>
      </w:r>
    </w:p>
    <w:p w:rsidR="00A158C2" w:rsidRPr="00A158C2" w:rsidRDefault="00A158C2" w:rsidP="00A158C2">
      <w:pPr>
        <w:autoSpaceDE w:val="0"/>
        <w:autoSpaceDN w:val="0"/>
        <w:spacing w:after="0" w:line="240" w:lineRule="auto"/>
        <w:jc w:val="center"/>
        <w:rPr>
          <w:rFonts w:ascii="Times New Roman" w:eastAsia="Times New Roman" w:hAnsi="Times New Roman" w:cs="Times New Roman"/>
          <w:sz w:val="25"/>
          <w:szCs w:val="25"/>
          <w:lang w:val="sk-SK"/>
        </w:rPr>
      </w:pPr>
    </w:p>
    <w:tbl>
      <w:tblPr>
        <w:tblStyle w:val="Mriekatabuky1"/>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158C2" w:rsidRPr="00A158C2" w:rsidTr="000815B8">
        <w:trPr>
          <w:trHeight w:val="307"/>
        </w:trPr>
        <w:tc>
          <w:tcPr>
            <w:tcW w:w="5010" w:type="dxa"/>
          </w:tcPr>
          <w:p w:rsidR="00A158C2" w:rsidRPr="00A158C2" w:rsidRDefault="00A158C2" w:rsidP="00A158C2">
            <w:pPr>
              <w:autoSpaceDE w:val="0"/>
              <w:autoSpaceDN w:val="0"/>
              <w:rPr>
                <w:rFonts w:ascii="Times New Roman" w:hAnsi="Times New Roman"/>
                <w:sz w:val="25"/>
                <w:szCs w:val="25"/>
              </w:rPr>
            </w:pPr>
            <w:r w:rsidRPr="00A158C2">
              <w:rPr>
                <w:rFonts w:ascii="Times New Roman" w:hAnsi="Times New Roman"/>
                <w:sz w:val="25"/>
                <w:szCs w:val="25"/>
                <w:u w:val="single"/>
              </w:rPr>
              <w:t>Podnet:</w:t>
            </w:r>
          </w:p>
        </w:tc>
        <w:tc>
          <w:tcPr>
            <w:tcW w:w="5149" w:type="dxa"/>
          </w:tcPr>
          <w:p w:rsidR="00A158C2" w:rsidRPr="00A158C2" w:rsidRDefault="00A158C2" w:rsidP="00A158C2">
            <w:pPr>
              <w:autoSpaceDE w:val="0"/>
              <w:autoSpaceDN w:val="0"/>
              <w:rPr>
                <w:rFonts w:ascii="Times New Roman" w:hAnsi="Times New Roman"/>
                <w:sz w:val="25"/>
                <w:szCs w:val="25"/>
              </w:rPr>
            </w:pPr>
            <w:r w:rsidRPr="00A158C2">
              <w:rPr>
                <w:rFonts w:ascii="Times New Roman" w:hAnsi="Times New Roman"/>
                <w:sz w:val="25"/>
                <w:szCs w:val="25"/>
                <w:u w:val="single"/>
              </w:rPr>
              <w:t>Obsah materiálu:</w:t>
            </w:r>
          </w:p>
        </w:tc>
      </w:tr>
      <w:tr w:rsidR="00A158C2" w:rsidRPr="00A158C2" w:rsidTr="000815B8">
        <w:trPr>
          <w:trHeight w:val="4549"/>
        </w:trPr>
        <w:tc>
          <w:tcPr>
            <w:tcW w:w="5010" w:type="dxa"/>
          </w:tcPr>
          <w:p w:rsidR="00A158C2" w:rsidRPr="00A158C2" w:rsidRDefault="00A158C2" w:rsidP="00A158C2">
            <w:pPr>
              <w:autoSpaceDE w:val="0"/>
              <w:autoSpaceDN w:val="0"/>
              <w:ind w:right="885"/>
              <w:rPr>
                <w:rFonts w:ascii="Times New Roman" w:hAnsi="Times New Roman"/>
                <w:sz w:val="25"/>
                <w:szCs w:val="25"/>
              </w:rPr>
            </w:pPr>
            <w:r w:rsidRPr="00A158C2">
              <w:rPr>
                <w:rFonts w:ascii="Times" w:hAnsi="Times" w:cs="Times"/>
                <w:sz w:val="25"/>
                <w:szCs w:val="25"/>
              </w:rPr>
              <w:t xml:space="preserve">Na základe uznesenia vlády č. 236, bod B.2. z 15. 6. 2016 </w:t>
            </w:r>
          </w:p>
        </w:tc>
        <w:tc>
          <w:tcPr>
            <w:tcW w:w="5149" w:type="dxa"/>
          </w:tcPr>
          <w:p w:rsidR="00A158C2" w:rsidRPr="00A158C2" w:rsidRDefault="00A158C2" w:rsidP="00A158C2">
            <w:pPr>
              <w:autoSpaceDE w:val="0"/>
              <w:autoSpaceDN w:val="0"/>
              <w:jc w:val="both"/>
              <w:rPr>
                <w:rFonts w:ascii="Times New Roman" w:hAnsi="Times New Roman"/>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3"/>
            </w:tblGrid>
            <w:tr w:rsidR="00A158C2" w:rsidRPr="00A158C2" w:rsidTr="000815B8">
              <w:trPr>
                <w:tblCellSpacing w:w="15" w:type="dxa"/>
              </w:trPr>
              <w:tc>
                <w:tcPr>
                  <w:tcW w:w="0" w:type="auto"/>
                  <w:vAlign w:val="center"/>
                  <w:hideMark/>
                </w:tcPr>
                <w:p w:rsidR="00A158C2" w:rsidRPr="00A158C2" w:rsidRDefault="00A158C2" w:rsidP="00A158C2">
                  <w:pPr>
                    <w:autoSpaceDE w:val="0"/>
                    <w:autoSpaceDN w:val="0"/>
                    <w:spacing w:after="0" w:line="240" w:lineRule="auto"/>
                    <w:ind w:left="272" w:hanging="272"/>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1. </w:t>
                  </w:r>
                  <w:r>
                    <w:rPr>
                      <w:rFonts w:ascii="Times New Roman" w:eastAsia="Times New Roman" w:hAnsi="Times New Roman" w:cs="Times New Roman"/>
                      <w:sz w:val="25"/>
                      <w:szCs w:val="25"/>
                      <w:lang w:val="sk-SK"/>
                    </w:rPr>
                    <w:t>Návrh záverov Rady vlády SR na podporu exportu a investícií</w:t>
                  </w:r>
                </w:p>
              </w:tc>
            </w:tr>
            <w:tr w:rsidR="00A158C2" w:rsidRPr="00A158C2" w:rsidTr="000815B8">
              <w:trPr>
                <w:tblCellSpacing w:w="15" w:type="dxa"/>
              </w:trPr>
              <w:tc>
                <w:tcPr>
                  <w:tcW w:w="0" w:type="auto"/>
                  <w:vAlign w:val="center"/>
                  <w:hideMark/>
                </w:tcPr>
                <w:p w:rsidR="00A158C2" w:rsidRPr="00A158C2" w:rsidRDefault="00A158C2" w:rsidP="00A158C2">
                  <w:pPr>
                    <w:autoSpaceDE w:val="0"/>
                    <w:autoSpaceDN w:val="0"/>
                    <w:spacing w:after="0" w:line="240" w:lineRule="auto"/>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2. </w:t>
                  </w:r>
                  <w:r>
                    <w:rPr>
                      <w:rFonts w:ascii="Times New Roman" w:eastAsia="Times New Roman" w:hAnsi="Times New Roman" w:cs="Times New Roman"/>
                      <w:sz w:val="25"/>
                      <w:szCs w:val="25"/>
                      <w:lang w:val="sk-SK"/>
                    </w:rPr>
                    <w:t>P</w:t>
                  </w:r>
                  <w:r w:rsidRPr="00A158C2">
                    <w:rPr>
                      <w:rFonts w:ascii="Times New Roman" w:eastAsia="Times New Roman" w:hAnsi="Times New Roman" w:cs="Times New Roman"/>
                      <w:sz w:val="25"/>
                      <w:szCs w:val="25"/>
                      <w:lang w:val="sk-SK"/>
                    </w:rPr>
                    <w:t xml:space="preserve">redkladacia správa </w:t>
                  </w:r>
                </w:p>
                <w:p w:rsidR="00A158C2" w:rsidRPr="00A158C2" w:rsidRDefault="00A158C2" w:rsidP="00A158C2">
                  <w:pPr>
                    <w:autoSpaceDE w:val="0"/>
                    <w:autoSpaceDN w:val="0"/>
                    <w:spacing w:after="0" w:line="240" w:lineRule="auto"/>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3. </w:t>
                  </w:r>
                  <w:r>
                    <w:rPr>
                      <w:rFonts w:ascii="Times New Roman" w:eastAsia="Times New Roman" w:hAnsi="Times New Roman" w:cs="Times New Roman"/>
                      <w:sz w:val="25"/>
                      <w:szCs w:val="25"/>
                      <w:lang w:val="sk-SK"/>
                    </w:rPr>
                    <w:t>Zameranie ekonomickej diplomacie...</w:t>
                  </w:r>
                </w:p>
              </w:tc>
            </w:tr>
            <w:tr w:rsidR="00A158C2" w:rsidRPr="00A158C2" w:rsidTr="000815B8">
              <w:trPr>
                <w:tblCellSpacing w:w="15" w:type="dxa"/>
              </w:trPr>
              <w:tc>
                <w:tcPr>
                  <w:tcW w:w="0" w:type="auto"/>
                  <w:vAlign w:val="center"/>
                  <w:hideMark/>
                </w:tcPr>
                <w:p w:rsidR="00A158C2" w:rsidRPr="00A158C2" w:rsidRDefault="00A158C2" w:rsidP="00A158C2">
                  <w:pPr>
                    <w:autoSpaceDE w:val="0"/>
                    <w:autoSpaceDN w:val="0"/>
                    <w:spacing w:after="0" w:line="240" w:lineRule="auto"/>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4. </w:t>
                  </w:r>
                  <w:r>
                    <w:rPr>
                      <w:rFonts w:ascii="Times New Roman" w:eastAsia="Times New Roman" w:hAnsi="Times New Roman" w:cs="Times New Roman"/>
                      <w:sz w:val="25"/>
                      <w:szCs w:val="25"/>
                      <w:lang w:val="sk-SK"/>
                    </w:rPr>
                    <w:t>Prílohy č. 1 - 3</w:t>
                  </w:r>
                </w:p>
                <w:p w:rsidR="00A158C2" w:rsidRPr="00A158C2" w:rsidRDefault="00A158C2" w:rsidP="00A158C2">
                  <w:pPr>
                    <w:autoSpaceDE w:val="0"/>
                    <w:autoSpaceDN w:val="0"/>
                    <w:spacing w:after="0" w:line="240" w:lineRule="auto"/>
                    <w:rPr>
                      <w:rFonts w:ascii="Times New Roman" w:eastAsia="Times New Roman" w:hAnsi="Times New Roman" w:cs="Times New Roman"/>
                      <w:sz w:val="25"/>
                      <w:szCs w:val="25"/>
                      <w:lang w:val="sk-SK"/>
                    </w:rPr>
                  </w:pPr>
                </w:p>
              </w:tc>
            </w:tr>
            <w:tr w:rsidR="00A158C2" w:rsidRPr="00A158C2" w:rsidTr="000815B8">
              <w:trPr>
                <w:tblCellSpacing w:w="15" w:type="dxa"/>
              </w:trPr>
              <w:tc>
                <w:tcPr>
                  <w:tcW w:w="0" w:type="auto"/>
                  <w:vAlign w:val="center"/>
                </w:tcPr>
                <w:p w:rsidR="00A158C2" w:rsidRPr="00A158C2" w:rsidRDefault="00A158C2" w:rsidP="00A158C2">
                  <w:pPr>
                    <w:autoSpaceDE w:val="0"/>
                    <w:autoSpaceDN w:val="0"/>
                    <w:spacing w:after="0"/>
                    <w:rPr>
                      <w:rFonts w:ascii="Times New Roman" w:eastAsia="Times New Roman" w:hAnsi="Times New Roman" w:cs="Times New Roman"/>
                      <w:sz w:val="25"/>
                      <w:szCs w:val="25"/>
                      <w:lang w:val="sk-SK"/>
                    </w:rPr>
                  </w:pPr>
                </w:p>
              </w:tc>
            </w:tr>
          </w:tbl>
          <w:p w:rsidR="00A158C2" w:rsidRPr="00A158C2" w:rsidRDefault="00A158C2" w:rsidP="00A158C2">
            <w:pPr>
              <w:autoSpaceDE w:val="0"/>
              <w:autoSpaceDN w:val="0"/>
              <w:jc w:val="both"/>
              <w:rPr>
                <w:rFonts w:ascii="Times New Roman" w:hAnsi="Times New Roman"/>
                <w:sz w:val="25"/>
                <w:szCs w:val="25"/>
              </w:rPr>
            </w:pPr>
          </w:p>
        </w:tc>
      </w:tr>
    </w:tbl>
    <w:p w:rsidR="00A158C2" w:rsidRPr="00A158C2" w:rsidRDefault="00A158C2" w:rsidP="00A158C2">
      <w:pPr>
        <w:autoSpaceDE w:val="0"/>
        <w:autoSpaceDN w:val="0"/>
        <w:spacing w:after="0" w:line="240" w:lineRule="auto"/>
        <w:jc w:val="both"/>
        <w:rPr>
          <w:rFonts w:ascii="Times New Roman" w:eastAsia="Times New Roman" w:hAnsi="Times New Roman" w:cs="Times New Roman"/>
          <w:b/>
          <w:bCs/>
          <w:sz w:val="25"/>
          <w:szCs w:val="25"/>
          <w:u w:val="single"/>
          <w:lang w:val="sk-SK"/>
        </w:rPr>
      </w:pPr>
      <w:r w:rsidRPr="00A158C2">
        <w:rPr>
          <w:rFonts w:ascii="Times New Roman" w:eastAsia="Times New Roman" w:hAnsi="Times New Roman" w:cs="Times New Roman"/>
          <w:b/>
          <w:bCs/>
          <w:sz w:val="25"/>
          <w:szCs w:val="25"/>
          <w:u w:val="single"/>
          <w:lang w:val="sk-SK"/>
        </w:rPr>
        <w:t>Predkladá:</w:t>
      </w:r>
    </w:p>
    <w:p w:rsidR="00A158C2" w:rsidRPr="00A158C2" w:rsidRDefault="00A158C2" w:rsidP="00A158C2">
      <w:pPr>
        <w:autoSpaceDE w:val="0"/>
        <w:autoSpaceDN w:val="0"/>
        <w:spacing w:after="0" w:line="240" w:lineRule="auto"/>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fldChar w:fldCharType="begin"/>
      </w:r>
      <w:r w:rsidRPr="00A158C2">
        <w:rPr>
          <w:rFonts w:ascii="Times New Roman" w:eastAsia="Times New Roman" w:hAnsi="Times New Roman" w:cs="Times New Roman"/>
          <w:sz w:val="25"/>
          <w:szCs w:val="25"/>
          <w:lang w:val="sk-SK"/>
        </w:rPr>
        <w:instrText xml:space="preserve"> DOCPROPERTY  FSC#SKEDITIONSLOVLEX@103.510:predkladateliaObalSD\* MERGEFORMAT </w:instrText>
      </w:r>
      <w:r w:rsidRPr="00A158C2">
        <w:rPr>
          <w:rFonts w:ascii="Times New Roman" w:eastAsia="Times New Roman" w:hAnsi="Times New Roman" w:cs="Times New Roman"/>
          <w:sz w:val="25"/>
          <w:szCs w:val="25"/>
          <w:lang w:val="sk-SK"/>
        </w:rPr>
        <w:fldChar w:fldCharType="separate"/>
      </w:r>
      <w:r w:rsidRPr="00A158C2">
        <w:rPr>
          <w:rFonts w:ascii="Times New Roman" w:eastAsia="Times New Roman" w:hAnsi="Times New Roman" w:cs="Times New Roman"/>
          <w:sz w:val="25"/>
          <w:szCs w:val="25"/>
          <w:lang w:val="sk-SK"/>
        </w:rPr>
        <w:t xml:space="preserve">Miroslav </w:t>
      </w:r>
      <w:proofErr w:type="spellStart"/>
      <w:r w:rsidRPr="00A158C2">
        <w:rPr>
          <w:rFonts w:ascii="Times New Roman" w:eastAsia="Times New Roman" w:hAnsi="Times New Roman" w:cs="Times New Roman"/>
          <w:sz w:val="25"/>
          <w:szCs w:val="25"/>
          <w:lang w:val="sk-SK"/>
        </w:rPr>
        <w:t>Lajčák</w:t>
      </w:r>
      <w:proofErr w:type="spellEnd"/>
    </w:p>
    <w:p w:rsidR="00A158C2" w:rsidRDefault="00A158C2" w:rsidP="00A158C2">
      <w:pPr>
        <w:spacing w:after="0"/>
        <w:jc w:val="both"/>
        <w:rPr>
          <w:rFonts w:ascii="Times New Roman" w:eastAsia="Times New Roman" w:hAnsi="Times New Roman" w:cs="Times New Roman"/>
          <w:sz w:val="25"/>
          <w:szCs w:val="25"/>
          <w:lang w:val="sk-SK"/>
        </w:rPr>
      </w:pPr>
      <w:r w:rsidRPr="00A158C2">
        <w:rPr>
          <w:rFonts w:ascii="Times New Roman" w:eastAsia="Times New Roman" w:hAnsi="Times New Roman" w:cs="Times New Roman"/>
          <w:sz w:val="25"/>
          <w:szCs w:val="25"/>
          <w:lang w:val="sk-SK"/>
        </w:rPr>
        <w:t xml:space="preserve">minister zahraničných vecí a európskych záležitostí </w:t>
      </w:r>
    </w:p>
    <w:p w:rsidR="00562ABA" w:rsidRPr="00562ABA" w:rsidRDefault="00A158C2" w:rsidP="00A158C2">
      <w:pPr>
        <w:spacing w:after="0"/>
        <w:jc w:val="both"/>
        <w:rPr>
          <w:rFonts w:ascii="Times New Roman" w:eastAsia="Times New Roman" w:hAnsi="Times New Roman" w:cs="Times New Roman"/>
          <w:sz w:val="24"/>
          <w:szCs w:val="24"/>
          <w:lang w:val="sk-SK"/>
        </w:rPr>
      </w:pPr>
      <w:r w:rsidRPr="00A158C2">
        <w:rPr>
          <w:rFonts w:ascii="Times New Roman" w:eastAsia="Times New Roman" w:hAnsi="Times New Roman" w:cs="Times New Roman"/>
          <w:sz w:val="25"/>
          <w:szCs w:val="25"/>
          <w:lang w:val="sk-SK"/>
        </w:rPr>
        <w:t>Slovenskej republiky</w:t>
      </w:r>
      <w:r w:rsidRPr="00A158C2">
        <w:rPr>
          <w:rFonts w:ascii="Times New Roman" w:eastAsia="Times New Roman" w:hAnsi="Times New Roman" w:cs="Times New Roman"/>
          <w:sz w:val="25"/>
          <w:szCs w:val="25"/>
          <w:lang w:val="sk-SK"/>
        </w:rPr>
        <w:fldChar w:fldCharType="end"/>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B175BE" w:rsidRPr="00B175BE" w:rsidRDefault="00B175BE" w:rsidP="00B175BE">
      <w:pPr>
        <w:spacing w:after="0"/>
        <w:jc w:val="center"/>
        <w:rPr>
          <w:rFonts w:ascii="Times New Roman" w:eastAsia="Times New Roman" w:hAnsi="Times New Roman" w:cs="Times New Roman"/>
          <w:sz w:val="24"/>
          <w:szCs w:val="24"/>
          <w:lang w:val="sk-SK"/>
        </w:rPr>
      </w:pPr>
      <w:r w:rsidRPr="00B175BE">
        <w:rPr>
          <w:rFonts w:ascii="Times New Roman" w:eastAsia="Times New Roman" w:hAnsi="Times New Roman" w:cs="Times New Roman"/>
          <w:sz w:val="24"/>
          <w:szCs w:val="24"/>
          <w:lang w:val="sk-SK"/>
        </w:rPr>
        <w:lastRenderedPageBreak/>
        <w:t>RADA VLÁDY SR NA PODPORU EXPORTU A INVESTÍCIÍ</w:t>
      </w:r>
    </w:p>
    <w:p w:rsidR="00B175BE" w:rsidRPr="00B175BE" w:rsidRDefault="00B175BE" w:rsidP="00B175BE">
      <w:pPr>
        <w:spacing w:after="0"/>
        <w:jc w:val="center"/>
        <w:rPr>
          <w:rFonts w:ascii="Times New Roman" w:eastAsia="Times New Roman" w:hAnsi="Times New Roman" w:cs="Times New Roman"/>
          <w:sz w:val="24"/>
          <w:szCs w:val="24"/>
          <w:lang w:val="sk-SK"/>
        </w:rPr>
      </w:pPr>
    </w:p>
    <w:p w:rsidR="00B175BE" w:rsidRPr="00B175BE" w:rsidRDefault="00B175BE" w:rsidP="00B175BE">
      <w:pPr>
        <w:spacing w:after="0"/>
        <w:jc w:val="center"/>
        <w:rPr>
          <w:rFonts w:ascii="Times New Roman" w:eastAsia="Times New Roman" w:hAnsi="Times New Roman" w:cs="Times New Roman"/>
          <w:sz w:val="24"/>
          <w:szCs w:val="24"/>
        </w:rPr>
      </w:pPr>
      <w:r w:rsidRPr="00B175BE">
        <w:rPr>
          <w:rFonts w:ascii="Times New Roman" w:eastAsia="Times New Roman" w:hAnsi="Times New Roman" w:cs="Times New Roman"/>
          <w:noProof/>
          <w:sz w:val="24"/>
          <w:szCs w:val="24"/>
        </w:rPr>
        <w:drawing>
          <wp:inline distT="0" distB="0" distL="0" distR="0" wp14:anchorId="0826E3DF" wp14:editId="57009E67">
            <wp:extent cx="612775" cy="78486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784860"/>
                    </a:xfrm>
                    <a:prstGeom prst="rect">
                      <a:avLst/>
                    </a:prstGeom>
                    <a:noFill/>
                    <a:ln>
                      <a:noFill/>
                    </a:ln>
                  </pic:spPr>
                </pic:pic>
              </a:graphicData>
            </a:graphic>
          </wp:inline>
        </w:drawing>
      </w:r>
    </w:p>
    <w:p w:rsidR="00B175BE" w:rsidRPr="00B175BE" w:rsidRDefault="00B175BE" w:rsidP="00B175BE">
      <w:pPr>
        <w:spacing w:after="0"/>
        <w:jc w:val="both"/>
        <w:rPr>
          <w:rFonts w:ascii="Times New Roman" w:eastAsia="Times New Roman" w:hAnsi="Times New Roman" w:cs="Times New Roman"/>
          <w:sz w:val="24"/>
          <w:szCs w:val="24"/>
        </w:rPr>
      </w:pPr>
    </w:p>
    <w:p w:rsidR="00B175BE" w:rsidRPr="00B175BE" w:rsidRDefault="00B175BE" w:rsidP="00B175BE">
      <w:pPr>
        <w:spacing w:after="0"/>
        <w:jc w:val="center"/>
        <w:rPr>
          <w:rFonts w:ascii="Times New Roman" w:eastAsia="Times New Roman" w:hAnsi="Times New Roman" w:cs="Times New Roman"/>
          <w:sz w:val="24"/>
          <w:szCs w:val="24"/>
          <w:lang w:val="sk-SK"/>
        </w:rPr>
      </w:pPr>
      <w:r w:rsidRPr="00B175BE">
        <w:rPr>
          <w:rFonts w:ascii="Times New Roman" w:eastAsia="Times New Roman" w:hAnsi="Times New Roman" w:cs="Times New Roman"/>
          <w:sz w:val="24"/>
          <w:szCs w:val="24"/>
          <w:lang w:val="sk-SK"/>
        </w:rPr>
        <w:t>Návrh</w:t>
      </w:r>
    </w:p>
    <w:p w:rsidR="00B175BE" w:rsidRPr="00B175BE" w:rsidRDefault="00B175BE" w:rsidP="00B175BE">
      <w:pPr>
        <w:spacing w:after="0"/>
        <w:jc w:val="center"/>
        <w:rPr>
          <w:rFonts w:ascii="Times New Roman" w:eastAsia="Times New Roman" w:hAnsi="Times New Roman" w:cs="Times New Roman"/>
          <w:sz w:val="24"/>
          <w:szCs w:val="24"/>
          <w:lang w:val="sk-SK"/>
        </w:rPr>
      </w:pPr>
    </w:p>
    <w:p w:rsidR="00B175BE" w:rsidRPr="00B175BE" w:rsidRDefault="00B175BE" w:rsidP="00B175BE">
      <w:pPr>
        <w:spacing w:after="0" w:line="240" w:lineRule="auto"/>
        <w:jc w:val="center"/>
        <w:rPr>
          <w:rFonts w:ascii="Times New Roman" w:eastAsia="Times New Roman" w:hAnsi="Times New Roman" w:cs="Times New Roman"/>
          <w:sz w:val="28"/>
          <w:szCs w:val="24"/>
          <w:lang w:val="sk-SK"/>
        </w:rPr>
      </w:pPr>
      <w:r w:rsidRPr="00B175BE">
        <w:rPr>
          <w:rFonts w:ascii="Times New Roman" w:eastAsia="Times New Roman" w:hAnsi="Times New Roman" w:cs="Times New Roman"/>
          <w:sz w:val="28"/>
          <w:szCs w:val="24"/>
          <w:lang w:val="sk-SK"/>
        </w:rPr>
        <w:t>ZÁVER RADY VLÁDY SR</w:t>
      </w:r>
    </w:p>
    <w:p w:rsidR="00B175BE" w:rsidRPr="00B175BE" w:rsidRDefault="00B175BE" w:rsidP="00B175BE">
      <w:pPr>
        <w:spacing w:after="0" w:line="240" w:lineRule="auto"/>
        <w:jc w:val="center"/>
        <w:rPr>
          <w:rFonts w:ascii="Times New Roman" w:eastAsia="Times New Roman" w:hAnsi="Times New Roman" w:cs="Times New Roman"/>
          <w:sz w:val="28"/>
          <w:szCs w:val="24"/>
          <w:lang w:val="sk-SK"/>
        </w:rPr>
      </w:pPr>
      <w:r w:rsidRPr="00B175BE">
        <w:rPr>
          <w:rFonts w:ascii="Times New Roman" w:eastAsia="Times New Roman" w:hAnsi="Times New Roman" w:cs="Times New Roman"/>
          <w:sz w:val="28"/>
          <w:szCs w:val="24"/>
          <w:lang w:val="sk-SK"/>
        </w:rPr>
        <w:t>NA PODPORU EXPORTU A INVESTÍCIÍ</w:t>
      </w:r>
    </w:p>
    <w:p w:rsidR="00B175BE" w:rsidRPr="00B175BE" w:rsidRDefault="00B175BE" w:rsidP="00B175BE">
      <w:pPr>
        <w:spacing w:after="0"/>
        <w:jc w:val="both"/>
        <w:rPr>
          <w:rFonts w:ascii="Times New Roman" w:eastAsia="Times New Roman" w:hAnsi="Times New Roman" w:cs="Times New Roman"/>
          <w:sz w:val="24"/>
          <w:szCs w:val="24"/>
          <w:lang w:val="sk-SK"/>
        </w:rPr>
      </w:pPr>
    </w:p>
    <w:p w:rsidR="00B175BE" w:rsidRPr="00B175BE" w:rsidRDefault="00B175BE" w:rsidP="00B175BE">
      <w:pPr>
        <w:spacing w:after="0"/>
        <w:jc w:val="center"/>
        <w:rPr>
          <w:rFonts w:ascii="Times New Roman" w:eastAsia="Times New Roman" w:hAnsi="Times New Roman" w:cs="Times New Roman"/>
          <w:b/>
          <w:bCs/>
          <w:sz w:val="32"/>
          <w:szCs w:val="24"/>
          <w:lang w:val="sk-SK"/>
        </w:rPr>
      </w:pPr>
      <w:r w:rsidRPr="00B175BE">
        <w:rPr>
          <w:rFonts w:ascii="Times New Roman" w:eastAsia="Times New Roman" w:hAnsi="Times New Roman" w:cs="Times New Roman"/>
          <w:b/>
          <w:bCs/>
          <w:sz w:val="32"/>
          <w:szCs w:val="24"/>
          <w:lang w:val="sk-SK"/>
        </w:rPr>
        <w:t>č. 02/02/2016</w:t>
      </w:r>
    </w:p>
    <w:p w:rsidR="00B175BE" w:rsidRPr="00B175BE" w:rsidRDefault="00B175BE" w:rsidP="00B175BE">
      <w:pPr>
        <w:spacing w:after="0"/>
        <w:jc w:val="center"/>
        <w:rPr>
          <w:rFonts w:ascii="Times New Roman" w:eastAsia="Times New Roman" w:hAnsi="Times New Roman" w:cs="Times New Roman"/>
          <w:sz w:val="32"/>
          <w:szCs w:val="24"/>
          <w:lang w:val="sk-SK"/>
        </w:rPr>
      </w:pPr>
      <w:r w:rsidRPr="00B175BE">
        <w:rPr>
          <w:rFonts w:ascii="Times New Roman" w:eastAsia="Times New Roman" w:hAnsi="Times New Roman" w:cs="Times New Roman"/>
          <w:sz w:val="32"/>
          <w:szCs w:val="24"/>
          <w:lang w:val="sk-SK"/>
        </w:rPr>
        <w:t>zo 14. decembra 2016</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center"/>
        <w:rPr>
          <w:rFonts w:ascii="Times New Roman" w:eastAsia="Times New Roman" w:hAnsi="Times New Roman" w:cs="Times New Roman"/>
          <w:b/>
          <w:bCs/>
          <w:sz w:val="28"/>
          <w:szCs w:val="28"/>
          <w:lang w:val="sk-SK"/>
        </w:rPr>
      </w:pPr>
      <w:r w:rsidRPr="00B175BE">
        <w:rPr>
          <w:rFonts w:ascii="Times New Roman" w:eastAsia="Times New Roman" w:hAnsi="Times New Roman" w:cs="Times New Roman"/>
          <w:b/>
          <w:bCs/>
          <w:sz w:val="28"/>
          <w:szCs w:val="28"/>
          <w:lang w:val="sk-SK"/>
        </w:rPr>
        <w:t>Zameranie ekonomickej diplomacie</w:t>
      </w:r>
    </w:p>
    <w:p w:rsidR="00B175BE" w:rsidRPr="00B175BE" w:rsidRDefault="00B175BE" w:rsidP="00B175BE">
      <w:pPr>
        <w:spacing w:after="0"/>
        <w:jc w:val="center"/>
        <w:rPr>
          <w:rFonts w:ascii="Times New Roman" w:eastAsia="Times New Roman" w:hAnsi="Times New Roman" w:cs="Times New Roman"/>
          <w:b/>
          <w:sz w:val="28"/>
          <w:szCs w:val="28"/>
          <w:lang w:val="sk-SK"/>
        </w:rPr>
      </w:pPr>
      <w:r w:rsidRPr="00B175BE">
        <w:rPr>
          <w:rFonts w:ascii="Times New Roman" w:eastAsia="Times New Roman" w:hAnsi="Times New Roman" w:cs="Times New Roman"/>
          <w:b/>
          <w:bCs/>
          <w:sz w:val="28"/>
          <w:szCs w:val="28"/>
          <w:lang w:val="sk-SK"/>
        </w:rPr>
        <w:t>v oblasti bilaterálnych a multilaterálnych vzťahov do roku 2020</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Cs/>
          <w:sz w:val="24"/>
          <w:szCs w:val="24"/>
          <w:lang w:val="sk-SK"/>
        </w:rPr>
      </w:pPr>
      <w:r w:rsidRPr="00B175BE">
        <w:rPr>
          <w:rFonts w:ascii="Times New Roman" w:eastAsia="Times New Roman" w:hAnsi="Times New Roman" w:cs="Times New Roman"/>
          <w:bCs/>
          <w:sz w:val="24"/>
          <w:szCs w:val="24"/>
          <w:lang w:val="sk-SK"/>
        </w:rPr>
        <w:t xml:space="preserve">predkladateľ: </w:t>
      </w:r>
    </w:p>
    <w:p w:rsidR="00B175BE" w:rsidRPr="00B175BE" w:rsidRDefault="00B175BE" w:rsidP="00B175BE">
      <w:pPr>
        <w:spacing w:after="0"/>
        <w:jc w:val="both"/>
        <w:rPr>
          <w:rFonts w:ascii="Times New Roman" w:eastAsia="Times New Roman" w:hAnsi="Times New Roman" w:cs="Times New Roman"/>
          <w:sz w:val="24"/>
          <w:szCs w:val="24"/>
          <w:lang w:val="sk-SK"/>
        </w:rPr>
      </w:pPr>
      <w:r w:rsidRPr="00B175BE">
        <w:rPr>
          <w:rFonts w:ascii="Times New Roman" w:eastAsia="Times New Roman" w:hAnsi="Times New Roman" w:cs="Times New Roman"/>
          <w:sz w:val="24"/>
          <w:szCs w:val="24"/>
          <w:lang w:val="sk-SK"/>
        </w:rPr>
        <w:t>minister zahraničných vecí a európskych záležitostí SR</w:t>
      </w:r>
    </w:p>
    <w:p w:rsidR="00B175BE" w:rsidRPr="00B175BE" w:rsidRDefault="00B175BE" w:rsidP="00B175BE">
      <w:pPr>
        <w:spacing w:after="0"/>
        <w:jc w:val="both"/>
        <w:rPr>
          <w:rFonts w:ascii="Times New Roman" w:eastAsia="Times New Roman" w:hAnsi="Times New Roman" w:cs="Times New Roman"/>
          <w:bCs/>
          <w:sz w:val="24"/>
          <w:szCs w:val="24"/>
          <w:lang w:val="sk-SK"/>
        </w:rPr>
      </w:pPr>
      <w:r w:rsidRPr="00B175BE">
        <w:rPr>
          <w:rFonts w:ascii="Times New Roman" w:eastAsia="Times New Roman" w:hAnsi="Times New Roman" w:cs="Times New Roman"/>
          <w:bCs/>
          <w:sz w:val="24"/>
          <w:szCs w:val="24"/>
          <w:lang w:val="sk-SK"/>
        </w:rPr>
        <w:t>___________________________________________________________________________</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
          <w:bCs/>
          <w:sz w:val="24"/>
          <w:szCs w:val="24"/>
          <w:lang w:val="sk-SK"/>
        </w:rPr>
      </w:pPr>
      <w:r w:rsidRPr="00B175BE">
        <w:rPr>
          <w:rFonts w:ascii="Times New Roman" w:eastAsia="Times New Roman" w:hAnsi="Times New Roman" w:cs="Times New Roman"/>
          <w:b/>
          <w:bCs/>
          <w:sz w:val="24"/>
          <w:szCs w:val="24"/>
          <w:lang w:val="sk-SK"/>
        </w:rPr>
        <w:t>Rada vlády SR na podporu exportu a investícií</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
          <w:bCs/>
          <w:sz w:val="24"/>
          <w:szCs w:val="24"/>
          <w:lang w:val="sk-SK"/>
        </w:rPr>
      </w:pPr>
      <w:r w:rsidRPr="00B175BE">
        <w:rPr>
          <w:rFonts w:ascii="Times New Roman" w:eastAsia="Times New Roman" w:hAnsi="Times New Roman" w:cs="Times New Roman"/>
          <w:b/>
          <w:bCs/>
          <w:sz w:val="24"/>
          <w:szCs w:val="24"/>
          <w:lang w:val="sk-SK"/>
        </w:rPr>
        <w:t xml:space="preserve">A. </w:t>
      </w:r>
      <w:r w:rsidRPr="00B175BE">
        <w:rPr>
          <w:rFonts w:ascii="Times New Roman" w:eastAsia="Times New Roman" w:hAnsi="Times New Roman" w:cs="Times New Roman"/>
          <w:b/>
          <w:bCs/>
          <w:sz w:val="24"/>
          <w:szCs w:val="24"/>
          <w:lang w:val="sk-SK"/>
        </w:rPr>
        <w:tab/>
        <w:t>berie na vedomie</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Cs/>
          <w:sz w:val="24"/>
          <w:szCs w:val="24"/>
          <w:lang w:val="sk-SK"/>
        </w:rPr>
      </w:pPr>
      <w:r w:rsidRPr="00B175BE">
        <w:rPr>
          <w:rFonts w:ascii="Times New Roman" w:eastAsia="Times New Roman" w:hAnsi="Times New Roman" w:cs="Times New Roman"/>
          <w:b/>
          <w:bCs/>
          <w:iCs/>
          <w:sz w:val="24"/>
          <w:szCs w:val="24"/>
          <w:lang w:val="sk-SK"/>
        </w:rPr>
        <w:t>Zameranie ekonomickej diplomacie v oblasti bilaterálnych a multilaterálnych vzťahov do roku 2020</w:t>
      </w:r>
    </w:p>
    <w:p w:rsidR="00B175BE" w:rsidRPr="00B175BE" w:rsidRDefault="00B175BE" w:rsidP="00B175BE">
      <w:pPr>
        <w:spacing w:after="0"/>
        <w:jc w:val="both"/>
        <w:rPr>
          <w:rFonts w:ascii="Times New Roman" w:eastAsia="Times New Roman" w:hAnsi="Times New Roman" w:cs="Times New Roman"/>
          <w:bCs/>
          <w:sz w:val="24"/>
          <w:szCs w:val="24"/>
          <w:lang w:val="sk-SK"/>
        </w:rPr>
      </w:pPr>
    </w:p>
    <w:p w:rsidR="00B175BE" w:rsidRPr="00B175BE" w:rsidRDefault="00B175BE" w:rsidP="00B175BE">
      <w:pPr>
        <w:numPr>
          <w:ilvl w:val="0"/>
          <w:numId w:val="1"/>
        </w:numPr>
        <w:spacing w:after="0"/>
        <w:ind w:left="709" w:hanging="709"/>
        <w:jc w:val="both"/>
        <w:rPr>
          <w:rFonts w:ascii="Times New Roman" w:eastAsia="Times New Roman" w:hAnsi="Times New Roman" w:cs="Times New Roman"/>
          <w:b/>
          <w:bCs/>
          <w:sz w:val="24"/>
          <w:szCs w:val="24"/>
          <w:lang w:val="sk-SK"/>
        </w:rPr>
      </w:pPr>
      <w:r w:rsidRPr="00B175BE">
        <w:rPr>
          <w:rFonts w:ascii="Times New Roman" w:eastAsia="Times New Roman" w:hAnsi="Times New Roman" w:cs="Times New Roman"/>
          <w:b/>
          <w:bCs/>
          <w:sz w:val="24"/>
          <w:szCs w:val="24"/>
          <w:lang w:val="sk-SK"/>
        </w:rPr>
        <w:t xml:space="preserve">ukladá </w:t>
      </w:r>
    </w:p>
    <w:p w:rsidR="00B175BE" w:rsidRPr="00B175BE" w:rsidRDefault="00B175BE" w:rsidP="00B175BE">
      <w:pPr>
        <w:spacing w:after="0"/>
        <w:jc w:val="both"/>
        <w:rPr>
          <w:rFonts w:ascii="Times New Roman" w:eastAsia="Times New Roman" w:hAnsi="Times New Roman" w:cs="Times New Roman"/>
          <w:b/>
          <w:bCs/>
          <w:sz w:val="24"/>
          <w:szCs w:val="24"/>
          <w:lang w:val="sk-SK"/>
        </w:rPr>
      </w:pPr>
    </w:p>
    <w:p w:rsidR="00B175BE" w:rsidRPr="00B175BE" w:rsidRDefault="00B175BE" w:rsidP="00B175BE">
      <w:pPr>
        <w:spacing w:after="0"/>
        <w:jc w:val="both"/>
        <w:rPr>
          <w:rFonts w:ascii="Times New Roman" w:eastAsia="Times New Roman" w:hAnsi="Times New Roman" w:cs="Times New Roman"/>
          <w:b/>
          <w:bCs/>
          <w:sz w:val="24"/>
          <w:szCs w:val="24"/>
          <w:lang w:val="sk-SK"/>
        </w:rPr>
      </w:pPr>
      <w:r w:rsidRPr="00B175BE">
        <w:rPr>
          <w:rFonts w:ascii="Times New Roman" w:eastAsia="Times New Roman" w:hAnsi="Times New Roman" w:cs="Times New Roman"/>
          <w:b/>
          <w:bCs/>
          <w:sz w:val="24"/>
          <w:szCs w:val="24"/>
          <w:lang w:val="sk-SK"/>
        </w:rPr>
        <w:t xml:space="preserve">členom Rady vlády SR na podporu exportu a investícií  </w:t>
      </w:r>
    </w:p>
    <w:p w:rsidR="00B175BE" w:rsidRPr="00B175BE" w:rsidRDefault="00B175BE" w:rsidP="00B175BE">
      <w:pPr>
        <w:spacing w:after="0"/>
        <w:jc w:val="both"/>
        <w:rPr>
          <w:rFonts w:ascii="Times New Roman" w:eastAsia="Times New Roman" w:hAnsi="Times New Roman" w:cs="Times New Roman"/>
          <w:bCs/>
          <w:sz w:val="24"/>
          <w:szCs w:val="24"/>
          <w:lang w:val="sk-SK"/>
        </w:rPr>
      </w:pPr>
      <w:r w:rsidRPr="00B175BE">
        <w:rPr>
          <w:rFonts w:ascii="Times New Roman" w:eastAsia="Times New Roman" w:hAnsi="Times New Roman" w:cs="Times New Roman"/>
          <w:sz w:val="24"/>
          <w:szCs w:val="24"/>
          <w:lang w:val="sk-SK"/>
        </w:rPr>
        <w:t xml:space="preserve">pripraviť návrhy inovatívnych foriem kapacitného posilnenia ekonomickej diplomacie na budúce rokovanie Rady vlády SR na podporu exportu a investícií, zhodnotiť potenciál a identifikovať teritóriá, v ktorých by boli realizovateľné </w:t>
      </w:r>
    </w:p>
    <w:p w:rsidR="00B175BE" w:rsidRPr="00B175BE" w:rsidRDefault="00B175BE" w:rsidP="00B175BE">
      <w:pPr>
        <w:spacing w:after="0"/>
        <w:jc w:val="both"/>
        <w:rPr>
          <w:rFonts w:ascii="Times New Roman" w:eastAsia="Times New Roman" w:hAnsi="Times New Roman" w:cs="Times New Roman"/>
          <w:bCs/>
          <w:sz w:val="24"/>
          <w:szCs w:val="24"/>
          <w:lang w:val="sk-SK"/>
        </w:rPr>
      </w:pPr>
    </w:p>
    <w:p w:rsidR="00B175BE" w:rsidRPr="00B175BE" w:rsidRDefault="00B175BE" w:rsidP="00B175BE">
      <w:pPr>
        <w:spacing w:after="0"/>
        <w:jc w:val="both"/>
        <w:rPr>
          <w:rFonts w:ascii="Times New Roman" w:eastAsia="Times New Roman" w:hAnsi="Times New Roman" w:cs="Times New Roman"/>
          <w:bCs/>
          <w:sz w:val="24"/>
          <w:szCs w:val="24"/>
          <w:lang w:val="sk-SK"/>
        </w:rPr>
      </w:pPr>
      <w:r w:rsidRPr="00B175BE">
        <w:rPr>
          <w:rFonts w:ascii="Times New Roman" w:eastAsia="Times New Roman" w:hAnsi="Times New Roman" w:cs="Times New Roman"/>
          <w:bCs/>
          <w:sz w:val="24"/>
          <w:szCs w:val="24"/>
          <w:lang w:val="sk-SK"/>
        </w:rPr>
        <w:t>Termín: 15. 1. 2017</w:t>
      </w:r>
    </w:p>
    <w:p w:rsidR="00562ABA" w:rsidRPr="00562ABA" w:rsidRDefault="00562ABA" w:rsidP="00B175BE">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w:t>
      </w:r>
    </w:p>
    <w:p w:rsidR="00562ABA" w:rsidRPr="00562ABA" w:rsidRDefault="00562ABA" w:rsidP="00562ABA">
      <w:pPr>
        <w:spacing w:after="0"/>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O B S A H</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              Úvod                                                                                                                         str.   1                </w:t>
      </w:r>
    </w:p>
    <w:p w:rsidR="00562ABA" w:rsidRPr="00562ABA" w:rsidRDefault="00562ABA" w:rsidP="00562ABA">
      <w:pPr>
        <w:spacing w:after="0"/>
        <w:ind w:left="1440"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 xml:space="preserve">Bilaterálna ekonomická </w:t>
      </w:r>
      <w:r>
        <w:rPr>
          <w:rFonts w:ascii="Times New Roman" w:eastAsia="Times New Roman" w:hAnsi="Times New Roman" w:cs="Times New Roman"/>
          <w:color w:val="000000"/>
          <w:sz w:val="24"/>
          <w:szCs w:val="24"/>
          <w:lang w:val="sk-SK"/>
        </w:rPr>
        <w:t xml:space="preserve"> </w:t>
      </w:r>
      <w:r w:rsidRPr="00562ABA">
        <w:rPr>
          <w:rFonts w:ascii="Times New Roman" w:eastAsia="Times New Roman" w:hAnsi="Times New Roman" w:cs="Times New Roman"/>
          <w:color w:val="000000"/>
          <w:sz w:val="24"/>
          <w:szCs w:val="24"/>
          <w:lang w:val="sk-SK"/>
        </w:rPr>
        <w:t xml:space="preserve">diplomacia                                                          </w:t>
      </w:r>
      <w:r>
        <w:rPr>
          <w:rFonts w:ascii="Times New Roman" w:eastAsia="Times New Roman" w:hAnsi="Times New Roman" w:cs="Times New Roman"/>
          <w:color w:val="000000"/>
          <w:sz w:val="24"/>
          <w:szCs w:val="24"/>
          <w:lang w:val="sk-SK"/>
        </w:rPr>
        <w:t xml:space="preserve"> </w:t>
      </w:r>
      <w:r>
        <w:rPr>
          <w:rFonts w:ascii="Times New Roman" w:eastAsia="Times New Roman" w:hAnsi="Times New Roman" w:cs="Times New Roman"/>
          <w:color w:val="000000"/>
          <w:sz w:val="24"/>
          <w:szCs w:val="24"/>
          <w:lang w:val="sk-SK"/>
        </w:rPr>
        <w:tab/>
      </w:r>
      <w:r w:rsidRPr="00562ABA">
        <w:rPr>
          <w:rFonts w:ascii="Times New Roman" w:eastAsia="Times New Roman" w:hAnsi="Times New Roman" w:cs="Times New Roman"/>
          <w:color w:val="000000"/>
          <w:sz w:val="24"/>
          <w:szCs w:val="24"/>
          <w:lang w:val="sk-SK"/>
        </w:rPr>
        <w:t>str.   3</w:t>
      </w:r>
    </w:p>
    <w:p w:rsidR="00562ABA" w:rsidRPr="00562ABA" w:rsidRDefault="00562ABA" w:rsidP="00562ABA">
      <w:pPr>
        <w:spacing w:after="0"/>
        <w:ind w:left="1428"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II.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Multilaterálna ekonomická diplomacia                                                        str. 14</w:t>
      </w:r>
    </w:p>
    <w:p w:rsidR="00562ABA" w:rsidRPr="00562ABA" w:rsidRDefault="00562ABA" w:rsidP="00562ABA">
      <w:pPr>
        <w:spacing w:after="0"/>
        <w:ind w:left="1428"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III.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Inovačná</w:t>
      </w:r>
      <w:r>
        <w:rPr>
          <w:rFonts w:ascii="Times New Roman" w:eastAsia="Times New Roman" w:hAnsi="Times New Roman" w:cs="Times New Roman"/>
          <w:color w:val="000000"/>
          <w:sz w:val="24"/>
          <w:szCs w:val="24"/>
          <w:lang w:val="sk-SK"/>
        </w:rPr>
        <w:t xml:space="preserve"> </w:t>
      </w:r>
      <w:r w:rsidRPr="00562ABA">
        <w:rPr>
          <w:rFonts w:ascii="Times New Roman" w:eastAsia="Times New Roman" w:hAnsi="Times New Roman" w:cs="Times New Roman"/>
          <w:color w:val="000000"/>
          <w:sz w:val="24"/>
          <w:szCs w:val="24"/>
          <w:lang w:val="sk-SK"/>
        </w:rPr>
        <w:t>diplomacia    </w:t>
      </w:r>
      <w:r>
        <w:rPr>
          <w:rFonts w:ascii="Times New Roman" w:eastAsia="Times New Roman" w:hAnsi="Times New Roman" w:cs="Times New Roman"/>
          <w:color w:val="000000"/>
          <w:sz w:val="24"/>
          <w:szCs w:val="24"/>
          <w:lang w:val="sk-SK"/>
        </w:rPr>
        <w:t xml:space="preserve">    </w:t>
      </w:r>
      <w:r w:rsidRPr="00562ABA">
        <w:rPr>
          <w:rFonts w:ascii="Times New Roman" w:eastAsia="Times New Roman" w:hAnsi="Times New Roman" w:cs="Times New Roman"/>
          <w:color w:val="000000"/>
          <w:sz w:val="24"/>
          <w:szCs w:val="24"/>
          <w:lang w:val="sk-SK"/>
        </w:rPr>
        <w:t>                                                                              str. 16</w:t>
      </w:r>
    </w:p>
    <w:p w:rsidR="00562ABA" w:rsidRPr="00562ABA" w:rsidRDefault="00562ABA" w:rsidP="00562ABA">
      <w:pPr>
        <w:spacing w:after="0"/>
        <w:ind w:left="1428"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IV.</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Kapacita ekonomickej diplomacie a priority do roku 2020                          str. 18</w:t>
      </w:r>
    </w:p>
    <w:p w:rsidR="00562ABA" w:rsidRDefault="00562ABA" w:rsidP="00562ABA">
      <w:pPr>
        <w:spacing w:after="0"/>
        <w:ind w:left="708"/>
        <w:rPr>
          <w:rFonts w:ascii="Times New Roman" w:eastAsia="Times New Roman" w:hAnsi="Times New Roman" w:cs="Times New Roman"/>
          <w:color w:val="000000"/>
          <w:sz w:val="24"/>
          <w:szCs w:val="24"/>
          <w:lang w:val="sk-SK"/>
        </w:rPr>
      </w:pPr>
    </w:p>
    <w:p w:rsidR="00562ABA" w:rsidRPr="00562ABA" w:rsidRDefault="00562ABA" w:rsidP="00562ABA">
      <w:pPr>
        <w:spacing w:after="0"/>
        <w:ind w:left="708"/>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Záver     </w:t>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Pr>
          <w:rFonts w:ascii="Times New Roman" w:eastAsia="Times New Roman" w:hAnsi="Times New Roman" w:cs="Times New Roman"/>
          <w:color w:val="000000"/>
          <w:sz w:val="24"/>
          <w:szCs w:val="24"/>
          <w:lang w:val="sk-SK"/>
        </w:rPr>
        <w:tab/>
      </w:r>
      <w:r w:rsidRPr="00562ABA">
        <w:rPr>
          <w:rFonts w:ascii="Times New Roman" w:eastAsia="Times New Roman" w:hAnsi="Times New Roman" w:cs="Times New Roman"/>
          <w:color w:val="000000"/>
          <w:sz w:val="24"/>
          <w:szCs w:val="24"/>
          <w:lang w:val="sk-SK"/>
        </w:rPr>
        <w:t xml:space="preserve"> str. 26</w:t>
      </w:r>
    </w:p>
    <w:p w:rsidR="00562ABA" w:rsidRPr="00562ABA" w:rsidRDefault="00562ABA" w:rsidP="00562ABA">
      <w:pPr>
        <w:spacing w:after="0"/>
        <w:ind w:firstLine="708"/>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ind w:firstLine="708"/>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Príloha č.1:               Prognóza vývoja zahraničného obchodu SR na roky 2017-2020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podľa krajín</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2694" w:hanging="1985"/>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Príloha č.2:               Analýza trhových podielov slovenských vývozných </w:t>
      </w:r>
      <w:r>
        <w:rPr>
          <w:rFonts w:ascii="Times New Roman" w:eastAsia="Times New Roman" w:hAnsi="Times New Roman" w:cs="Times New Roman"/>
          <w:sz w:val="24"/>
          <w:szCs w:val="24"/>
          <w:lang w:val="sk-SK"/>
        </w:rPr>
        <w:t>k</w:t>
      </w:r>
      <w:r w:rsidRPr="00562ABA">
        <w:rPr>
          <w:rFonts w:ascii="Times New Roman" w:eastAsia="Times New Roman" w:hAnsi="Times New Roman" w:cs="Times New Roman"/>
          <w:sz w:val="24"/>
          <w:szCs w:val="24"/>
          <w:lang w:val="sk-SK"/>
        </w:rPr>
        <w:t>omodít  na zahraničných trhoch s potenciálom rozvoja slovenského exportu</w:t>
      </w:r>
      <w:r>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sz w:val="24"/>
          <w:szCs w:val="24"/>
          <w:lang w:val="sk-SK"/>
        </w:rPr>
        <w:t xml:space="preserve"> podľa krajín </w:t>
      </w:r>
    </w:p>
    <w:p w:rsidR="00562ABA" w:rsidRPr="00562ABA" w:rsidRDefault="00562ABA" w:rsidP="00562ABA">
      <w:pPr>
        <w:spacing w:after="0" w:line="240" w:lineRule="auto"/>
        <w:ind w:left="720" w:hanging="15"/>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2160" w:hanging="1440"/>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Príloha č.3:               Aktuálny prehľad dohôd o dvojitom zdanení a o ochrane investícií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rPr>
          <w:rFonts w:ascii="Times New Roman" w:eastAsia="Times New Roman" w:hAnsi="Times New Roman" w:cs="Times New Roman"/>
          <w:sz w:val="24"/>
          <w:szCs w:val="24"/>
          <w:lang w:val="sk-SK"/>
        </w:rPr>
        <w:sectPr w:rsidR="00562ABA" w:rsidRPr="00562A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562ABA" w:rsidRPr="00562ABA" w:rsidRDefault="00562ABA" w:rsidP="00562ABA">
      <w:pPr>
        <w:spacing w:after="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pacing w:val="-3"/>
          <w:sz w:val="24"/>
          <w:szCs w:val="24"/>
          <w:lang w:val="sk-SK"/>
        </w:rPr>
        <w:lastRenderedPageBreak/>
        <w:t>Zameranie ekonomickej diplomacie v oblasti bilaterálnych a multilaterálnych vzťahov do roku 2020</w:t>
      </w:r>
    </w:p>
    <w:p w:rsidR="00562ABA" w:rsidRPr="00562ABA" w:rsidRDefault="00562ABA" w:rsidP="00562ABA">
      <w:pPr>
        <w:spacing w:after="0" w:line="240" w:lineRule="auto"/>
        <w:jc w:val="center"/>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Úvod</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Materiál </w:t>
      </w:r>
      <w:r w:rsidRPr="00562ABA">
        <w:rPr>
          <w:rFonts w:ascii="Times New Roman" w:eastAsia="Times New Roman" w:hAnsi="Times New Roman" w:cs="Times New Roman"/>
          <w:color w:val="000000"/>
          <w:spacing w:val="-3"/>
          <w:sz w:val="24"/>
          <w:szCs w:val="24"/>
          <w:lang w:val="sk-SK"/>
        </w:rPr>
        <w:t xml:space="preserve">Zameranie ekonomickej diplomacie v oblasti bilaterálnych a multilaterálnych vzťahov do roku 2020 </w:t>
      </w:r>
      <w:r w:rsidRPr="00562ABA">
        <w:rPr>
          <w:rFonts w:ascii="Times New Roman" w:eastAsia="Times New Roman" w:hAnsi="Times New Roman" w:cs="Times New Roman"/>
          <w:sz w:val="24"/>
          <w:szCs w:val="24"/>
          <w:lang w:val="sk-SK"/>
        </w:rPr>
        <w:t xml:space="preserve">nadväzuje na Stratégiu vonkajších ekonomických vzťahov SR na obdobie rokov 2014 – 2020, ktorú schválila vláda Slovenskej republiky 12. marca 2014 a na Programové vyhlásenie vlády SR z 13. apríla 2016. Vychádza taktiež z </w:t>
      </w:r>
      <w:r w:rsidRPr="00562ABA">
        <w:rPr>
          <w:rFonts w:ascii="Times New Roman" w:eastAsia="Times New Roman" w:hAnsi="Times New Roman" w:cs="Times New Roman"/>
          <w:color w:val="000000"/>
          <w:sz w:val="24"/>
          <w:szCs w:val="24"/>
          <w:lang w:val="sk-SK"/>
        </w:rPr>
        <w:t>Memoranda o spolupráci MH SR a MZVaEZ SR pri plnení úloh ekonomickej diplomacie v činnosti zahraničnej služby SR (1. 8. 2012).</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Ekonomická diplomacia je integrálnou súčasťou zahraničnej politiky Slovenskej republiky. Predstavuje  koordináciu aktivít štátnych a neštátnych subjektov zameraných na:</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podporu obchodných a investičných aktivít domácich podnikateľských subjektov pri ich vstupe na zahraničné trhy a podporu prílevu zahraničných investícií do krajiny, </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poskytovanie zahraničnej rozvojovej pomoci a zvýšenie zapojenia podnikateľských subjektov do tejto pomoci, </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rozvoj zahraničnej spolupráce v oblasti vedy, výskumu a inovácií a na podporu presadzovania ich výsledkov do praxe podnikateľských subjektov s cieľom zvýšenia ich medzinárodnej  konkurencieschopnosti,</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identifikovanie globálnych trendov, ktoré významne ovplyvňujú hospodársky vývoj jednotlivých krajín,</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presadzovanie defenzívnych aj ofenzívnych záujmov SR na multilaterálnej úrovni pri tvorbe globálnych (EÚ) princípov a pravidiel medzinárodného obchodu.</w:t>
      </w:r>
    </w:p>
    <w:p w:rsidR="00562ABA" w:rsidRPr="00562ABA" w:rsidRDefault="00562ABA" w:rsidP="00562ABA">
      <w:pPr>
        <w:spacing w:after="0" w:line="240" w:lineRule="auto"/>
        <w:ind w:left="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Výsledkom týchto aktivít by mal byť príspevok k zabezpečeniu udržateľného hospodárskeho rastu, zvýšeniu zamestnanosti, rastu konkurencieschopnosti, zvýšeniu exportnej výkonnosti najmä malých, stredných a inovatívnych podnikov a zvýšeniu investičnej  príťažlivosti SR.</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Jednou z úloh Ministerstva zahraničných vecí a európskych záležitostí SR (MZVaEZ SR), ako gestora vzťahov Slovenska so zahraničím v oblasti ekonomickej diplomacie, je </w:t>
      </w:r>
      <w:r w:rsidRPr="00562ABA">
        <w:rPr>
          <w:rFonts w:ascii="Times New Roman" w:eastAsia="Times New Roman" w:hAnsi="Times New Roman" w:cs="Times New Roman"/>
          <w:b/>
          <w:bCs/>
          <w:sz w:val="24"/>
          <w:szCs w:val="24"/>
          <w:lang w:val="sk-SK"/>
        </w:rPr>
        <w:t>sledovanie globálnych ekonomických trendov a výziev</w:t>
      </w:r>
      <w:r w:rsidRPr="00562ABA">
        <w:rPr>
          <w:rFonts w:ascii="Times New Roman" w:eastAsia="Times New Roman" w:hAnsi="Times New Roman" w:cs="Times New Roman"/>
          <w:sz w:val="24"/>
          <w:szCs w:val="24"/>
          <w:lang w:val="sk-SK"/>
        </w:rPr>
        <w:t xml:space="preserve">, ktoré môžu mať zásadný dopad na ekonomický vývoj našej krajiny. MZVaEZ SR je významným </w:t>
      </w:r>
      <w:r w:rsidRPr="00562ABA">
        <w:rPr>
          <w:rFonts w:ascii="Times New Roman" w:eastAsia="Times New Roman" w:hAnsi="Times New Roman" w:cs="Times New Roman"/>
          <w:b/>
          <w:bCs/>
          <w:sz w:val="24"/>
          <w:szCs w:val="24"/>
          <w:lang w:val="sk-SK"/>
        </w:rPr>
        <w:t>komunikačným kanálom na prenos informácií o inovatívnych prístupoch a návrhoch riešení naliehavých globálnych ekonomických výziev</w:t>
      </w:r>
      <w:r w:rsidRPr="00562ABA">
        <w:rPr>
          <w:rFonts w:ascii="Times New Roman" w:eastAsia="Times New Roman" w:hAnsi="Times New Roman" w:cs="Times New Roman"/>
          <w:sz w:val="24"/>
          <w:szCs w:val="24"/>
          <w:lang w:val="sk-SK"/>
        </w:rPr>
        <w:t xml:space="preserve">, či už na multilaterálnej úrovni (OSN, EÚ, OECD atď.), národnej úrovni alebo úrovni mimovládnych organizácií. Uvedené komunikačné aktivity sú zamerané na podporu urýchleného zavádzania úspešných riešení na Slovensku. To si vyžaduje </w:t>
      </w:r>
      <w:r w:rsidRPr="00562ABA">
        <w:rPr>
          <w:rFonts w:ascii="Times New Roman" w:eastAsia="Times New Roman" w:hAnsi="Times New Roman" w:cs="Times New Roman"/>
          <w:b/>
          <w:bCs/>
          <w:sz w:val="24"/>
          <w:szCs w:val="24"/>
          <w:lang w:val="sk-SK"/>
        </w:rPr>
        <w:t>prepojenie so sektorovými politikami</w:t>
      </w:r>
      <w:r w:rsidRPr="00562ABA">
        <w:rPr>
          <w:rFonts w:ascii="Times New Roman" w:eastAsia="Times New Roman" w:hAnsi="Times New Roman" w:cs="Times New Roman"/>
          <w:sz w:val="24"/>
          <w:szCs w:val="24"/>
          <w:lang w:val="sk-SK"/>
        </w:rPr>
        <w:t xml:space="preserve">, ktoré majú v kompetencii príslušné ministerstvá a efektívnejšiu vzájomnú informovanosť a koordináciu.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rámci globálnych trendov sa v priebehu nasledujúcich 35 rokov očakáva </w:t>
      </w:r>
      <w:r w:rsidRPr="00562ABA">
        <w:rPr>
          <w:rFonts w:ascii="Times New Roman" w:eastAsia="Times New Roman" w:hAnsi="Times New Roman" w:cs="Times New Roman"/>
          <w:b/>
          <w:bCs/>
          <w:sz w:val="24"/>
          <w:szCs w:val="24"/>
          <w:lang w:val="sk-SK"/>
        </w:rPr>
        <w:t>nárast počtu obyvateľov planéty o 2,3 miliardy</w:t>
      </w:r>
      <w:bookmarkStart w:id="1" w:name="_ftnref1"/>
      <w:bookmarkEnd w:id="1"/>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"_ftn1"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[1]</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sz w:val="24"/>
          <w:szCs w:val="24"/>
          <w:lang w:val="sk-SK"/>
        </w:rPr>
        <w:t xml:space="preserve">. Do roku 2050 bude nevyhnutné zaviesť </w:t>
      </w:r>
      <w:r w:rsidRPr="00562ABA">
        <w:rPr>
          <w:rFonts w:ascii="Times New Roman" w:eastAsia="Times New Roman" w:hAnsi="Times New Roman" w:cs="Times New Roman"/>
          <w:b/>
          <w:bCs/>
          <w:sz w:val="24"/>
          <w:szCs w:val="24"/>
          <w:lang w:val="sk-SK"/>
        </w:rPr>
        <w:t>nové systémy zásobovania potravinami, vodou, energiou, vzdelávania, zdravotnej starostlivosti, fungovania ekonomiky a globálnej správy, aby sa zamedzilo masívnym a komplexným humanitárnym a environmentálnym krízam</w:t>
      </w:r>
      <w:r w:rsidRPr="00562ABA">
        <w:rPr>
          <w:rFonts w:ascii="Times New Roman" w:eastAsia="Times New Roman" w:hAnsi="Times New Roman" w:cs="Times New Roman"/>
          <w:sz w:val="24"/>
          <w:szCs w:val="24"/>
          <w:lang w:val="sk-SK"/>
        </w:rPr>
        <w:t xml:space="preserve">. Výzvy, ktorým čelíme, sú vo svojej podstate </w:t>
      </w:r>
      <w:r w:rsidRPr="00562ABA">
        <w:rPr>
          <w:rFonts w:ascii="Times New Roman" w:eastAsia="Times New Roman" w:hAnsi="Times New Roman" w:cs="Times New Roman"/>
          <w:sz w:val="24"/>
          <w:szCs w:val="24"/>
          <w:lang w:val="sk-SK"/>
        </w:rPr>
        <w:lastRenderedPageBreak/>
        <w:t xml:space="preserve">nadnárodné, preto si vyžadujú </w:t>
      </w:r>
      <w:r w:rsidRPr="00562ABA">
        <w:rPr>
          <w:rFonts w:ascii="Times New Roman" w:eastAsia="Times New Roman" w:hAnsi="Times New Roman" w:cs="Times New Roman"/>
          <w:b/>
          <w:bCs/>
          <w:sz w:val="24"/>
          <w:szCs w:val="24"/>
          <w:lang w:val="sk-SK"/>
        </w:rPr>
        <w:t>nadnárodné riešenia</w:t>
      </w:r>
      <w:r w:rsidRPr="00562ABA">
        <w:rPr>
          <w:rFonts w:ascii="Times New Roman" w:eastAsia="Times New Roman" w:hAnsi="Times New Roman" w:cs="Times New Roman"/>
          <w:sz w:val="24"/>
          <w:szCs w:val="24"/>
          <w:lang w:val="sk-SK"/>
        </w:rPr>
        <w:t xml:space="preserve"> a koordinovanú realizáciu. Takmer polovica ľudstva je ohrozovaná problémami ako </w:t>
      </w:r>
      <w:r w:rsidRPr="00562ABA">
        <w:rPr>
          <w:rFonts w:ascii="Times New Roman" w:eastAsia="Times New Roman" w:hAnsi="Times New Roman" w:cs="Times New Roman"/>
          <w:b/>
          <w:bCs/>
          <w:sz w:val="24"/>
          <w:szCs w:val="24"/>
          <w:lang w:val="sk-SK"/>
        </w:rPr>
        <w:t>rast cien potravín a energií, nefunkčný štát, nedostatok pitnej vody, klimatické zmeny a s tým spojené vysychanie a povodne, ktoré generujú rastúcu migráciu</w:t>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Nové technológie</w:t>
      </w:r>
      <w:r w:rsidRPr="00562ABA">
        <w:rPr>
          <w:rFonts w:ascii="Times New Roman" w:eastAsia="Times New Roman" w:hAnsi="Times New Roman" w:cs="Times New Roman"/>
          <w:sz w:val="24"/>
          <w:szCs w:val="24"/>
          <w:lang w:val="sk-SK"/>
        </w:rPr>
        <w:t xml:space="preserve"> ako robotika, syntetická biológia, kvantová výpočtová technika, </w:t>
      </w:r>
      <w:proofErr w:type="spellStart"/>
      <w:r w:rsidRPr="00562ABA">
        <w:rPr>
          <w:rFonts w:ascii="Times New Roman" w:eastAsia="Times New Roman" w:hAnsi="Times New Roman" w:cs="Times New Roman"/>
          <w:sz w:val="24"/>
          <w:szCs w:val="24"/>
          <w:lang w:val="sk-SK"/>
        </w:rPr>
        <w:t>nanotechnológia</w:t>
      </w:r>
      <w:proofErr w:type="spellEnd"/>
      <w:r w:rsidRPr="00562ABA">
        <w:rPr>
          <w:rFonts w:ascii="Times New Roman" w:eastAsia="Times New Roman" w:hAnsi="Times New Roman" w:cs="Times New Roman"/>
          <w:sz w:val="24"/>
          <w:szCs w:val="24"/>
          <w:lang w:val="sk-SK"/>
        </w:rPr>
        <w:t xml:space="preserve">, 3D tlač, kognitívne vedy a koncept priemysel 4.0 významne </w:t>
      </w:r>
      <w:r w:rsidRPr="00562ABA">
        <w:rPr>
          <w:rFonts w:ascii="Times New Roman" w:eastAsia="Times New Roman" w:hAnsi="Times New Roman" w:cs="Times New Roman"/>
          <w:b/>
          <w:bCs/>
          <w:sz w:val="24"/>
          <w:szCs w:val="24"/>
          <w:lang w:val="sk-SK"/>
        </w:rPr>
        <w:t>zmenia budúcnosť</w:t>
      </w:r>
      <w:r w:rsidRPr="00562ABA">
        <w:rPr>
          <w:rFonts w:ascii="Times New Roman" w:eastAsia="Times New Roman" w:hAnsi="Times New Roman" w:cs="Times New Roman"/>
          <w:sz w:val="24"/>
          <w:szCs w:val="24"/>
          <w:lang w:val="sk-SK"/>
        </w:rPr>
        <w:t xml:space="preserve"> ľudstva a budú si vyžadovať nové zručnosti pracovnej sily.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Rastie koncentrácia bohatstva a </w:t>
      </w:r>
      <w:r w:rsidRPr="00562ABA">
        <w:rPr>
          <w:rFonts w:ascii="Times New Roman" w:eastAsia="Times New Roman" w:hAnsi="Times New Roman" w:cs="Times New Roman"/>
          <w:b/>
          <w:bCs/>
          <w:sz w:val="24"/>
          <w:szCs w:val="24"/>
          <w:lang w:val="sk-SK"/>
        </w:rPr>
        <w:t>zväčšuje sa nerovnosť príjmov</w:t>
      </w:r>
      <w:r w:rsidRPr="00562ABA">
        <w:rPr>
          <w:rFonts w:ascii="Times New Roman" w:eastAsia="Times New Roman" w:hAnsi="Times New Roman" w:cs="Times New Roman"/>
          <w:sz w:val="24"/>
          <w:szCs w:val="24"/>
          <w:lang w:val="sk-SK"/>
        </w:rPr>
        <w:t>, čo zvyšuje napätie v spoločnosti. Globálna ekonomika zaznamenala nárast v roku 2015 o 3,5 %,</w:t>
      </w:r>
      <w:r w:rsidRPr="00562ABA">
        <w:rPr>
          <w:rFonts w:ascii="Times New Roman" w:eastAsia="Times New Roman" w:hAnsi="Times New Roman" w:cs="Times New Roman"/>
          <w:sz w:val="16"/>
          <w:szCs w:val="16"/>
          <w:vertAlign w:val="superscript"/>
          <w:lang w:val="sk-SK"/>
        </w:rPr>
        <w:t>1</w:t>
      </w:r>
      <w:r w:rsidRPr="00562ABA">
        <w:rPr>
          <w:rFonts w:ascii="Times New Roman" w:eastAsia="Times New Roman" w:hAnsi="Times New Roman" w:cs="Times New Roman"/>
          <w:sz w:val="24"/>
          <w:szCs w:val="24"/>
          <w:lang w:val="sk-SK"/>
        </w:rPr>
        <w:t xml:space="preserve"> počet obyvateľov planéty sa zvýšil o 1,14 % na 7,3 miliardy a príjem na obyvateľa vzrástol o 2,36 %. Tento </w:t>
      </w:r>
      <w:r w:rsidRPr="00562ABA">
        <w:rPr>
          <w:rFonts w:ascii="Times New Roman" w:eastAsia="Times New Roman" w:hAnsi="Times New Roman" w:cs="Times New Roman"/>
          <w:b/>
          <w:bCs/>
          <w:sz w:val="24"/>
          <w:szCs w:val="24"/>
          <w:lang w:val="sk-SK"/>
        </w:rPr>
        <w:t>rast, sprevádzaný stúpajúcou  spotrebou bez ohľadu na disponibilné zdroje,</w:t>
      </w:r>
      <w:r w:rsidRPr="00562ABA">
        <w:rPr>
          <w:rFonts w:ascii="Times New Roman" w:eastAsia="Times New Roman" w:hAnsi="Times New Roman" w:cs="Times New Roman"/>
          <w:sz w:val="24"/>
          <w:szCs w:val="24"/>
          <w:lang w:val="sk-SK"/>
        </w:rPr>
        <w:t xml:space="preserve"> by však mal byť čím skôr </w:t>
      </w:r>
      <w:r w:rsidRPr="00562ABA">
        <w:rPr>
          <w:rFonts w:ascii="Times New Roman" w:eastAsia="Times New Roman" w:hAnsi="Times New Roman" w:cs="Times New Roman"/>
          <w:b/>
          <w:bCs/>
          <w:sz w:val="24"/>
          <w:szCs w:val="24"/>
          <w:lang w:val="sk-SK"/>
        </w:rPr>
        <w:t>nahradený ekologicky udržateľným vývojom ekonomiky</w:t>
      </w:r>
      <w:r w:rsidRPr="00562ABA">
        <w:rPr>
          <w:rFonts w:ascii="Times New Roman" w:eastAsia="Times New Roman" w:hAnsi="Times New Roman" w:cs="Times New Roman"/>
          <w:sz w:val="24"/>
          <w:szCs w:val="24"/>
          <w:lang w:val="sk-SK"/>
        </w:rPr>
        <w:t xml:space="preserve">, inak hrozí ďalšie zvyšovanie sociálnej nestability.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Odpoveďou globálneho spoločenstva na tieto výzvy bolo prijatie </w:t>
      </w:r>
      <w:r w:rsidRPr="00562ABA">
        <w:rPr>
          <w:rFonts w:ascii="Times New Roman" w:eastAsia="Times New Roman" w:hAnsi="Times New Roman" w:cs="Times New Roman"/>
          <w:b/>
          <w:bCs/>
          <w:sz w:val="24"/>
          <w:szCs w:val="24"/>
          <w:lang w:val="sk-SK"/>
        </w:rPr>
        <w:t>17 cieľov udržateľného rozvoja</w:t>
      </w:r>
      <w:r w:rsidRPr="00562ABA">
        <w:rPr>
          <w:rFonts w:ascii="Times New Roman" w:eastAsia="Times New Roman" w:hAnsi="Times New Roman" w:cs="Times New Roman"/>
          <w:sz w:val="24"/>
          <w:szCs w:val="24"/>
          <w:lang w:val="sk-SK"/>
        </w:rPr>
        <w:t xml:space="preserve"> v rámci Agendy OSN pre udržateľný rozvoj v roku 2015. Členské krajiny OSN, vrátane SR,  sa zaviazali postupne eliminovať chudobu a hlad a zabezpečiť, aby ľudia mohli rozvíjať svoj potenciál dôstojne, v rovnosti a zdravom životnom prostredí. Potvrdili, že budú </w:t>
      </w:r>
      <w:r w:rsidRPr="00562ABA">
        <w:rPr>
          <w:rFonts w:ascii="Times New Roman" w:eastAsia="Times New Roman" w:hAnsi="Times New Roman" w:cs="Times New Roman"/>
          <w:b/>
          <w:bCs/>
          <w:sz w:val="24"/>
          <w:szCs w:val="24"/>
          <w:lang w:val="sk-SK"/>
        </w:rPr>
        <w:t>chrániť planétu pred degradáciou</w:t>
      </w:r>
      <w:r w:rsidRPr="00562ABA">
        <w:rPr>
          <w:rFonts w:ascii="Times New Roman" w:eastAsia="Times New Roman" w:hAnsi="Times New Roman" w:cs="Times New Roman"/>
          <w:sz w:val="24"/>
          <w:szCs w:val="24"/>
          <w:lang w:val="sk-SK"/>
        </w:rPr>
        <w:t xml:space="preserve"> prostredníctvom </w:t>
      </w:r>
      <w:r w:rsidRPr="00562ABA">
        <w:rPr>
          <w:rFonts w:ascii="Times New Roman" w:eastAsia="Times New Roman" w:hAnsi="Times New Roman" w:cs="Times New Roman"/>
          <w:b/>
          <w:bCs/>
          <w:sz w:val="24"/>
          <w:szCs w:val="24"/>
          <w:lang w:val="sk-SK"/>
        </w:rPr>
        <w:t>udržateľnej spotreby a výroby</w:t>
      </w:r>
      <w:r w:rsidRPr="00562ABA">
        <w:rPr>
          <w:rFonts w:ascii="Times New Roman" w:eastAsia="Times New Roman" w:hAnsi="Times New Roman" w:cs="Times New Roman"/>
          <w:sz w:val="24"/>
          <w:szCs w:val="24"/>
          <w:lang w:val="sk-SK"/>
        </w:rPr>
        <w:t>, udržateľne spravovať prírodné zdroje a urgentne prijmú opatrenia na boj s klimatickými zmenami tak, aby planéta mohla hostiť aj budúce generácie ľudí</w:t>
      </w:r>
      <w:bookmarkStart w:id="2" w:name="_ftnref2"/>
      <w:bookmarkEnd w:id="2"/>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"_ftn2"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[2]</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Väčšina nových technológií sa historicky rodí </w:t>
      </w:r>
      <w:r w:rsidRPr="00562ABA">
        <w:rPr>
          <w:rFonts w:ascii="Times New Roman" w:eastAsia="Times New Roman" w:hAnsi="Times New Roman" w:cs="Times New Roman"/>
          <w:b/>
          <w:bCs/>
          <w:sz w:val="24"/>
          <w:szCs w:val="24"/>
          <w:lang w:val="sk-SK"/>
        </w:rPr>
        <w:t>v zbrojnom priemysle</w:t>
      </w:r>
      <w:r w:rsidRPr="00562ABA">
        <w:rPr>
          <w:rFonts w:ascii="Times New Roman" w:eastAsia="Times New Roman" w:hAnsi="Times New Roman" w:cs="Times New Roman"/>
          <w:sz w:val="24"/>
          <w:szCs w:val="24"/>
          <w:lang w:val="sk-SK"/>
        </w:rPr>
        <w:t xml:space="preserve"> a pre potreby obrany štátu. Tento fakt predstavuje politickú, morálnu, ale aj ekonomickú výzvu. Je potrebné hľadať správne prieniky marketingu technológií, pôvodne vyvíjaných alebo používaných v oblasti obrany a bezpečnosti v civilnom sektore a naopak. K tomu je nevyhnutné nájsť nový uhol nazerania na symbiózu obranného a civilného priemyslu.</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Projekt </w:t>
      </w:r>
      <w:r w:rsidRPr="00562ABA">
        <w:rPr>
          <w:rFonts w:ascii="Times New Roman" w:eastAsia="Times New Roman" w:hAnsi="Times New Roman" w:cs="Times New Roman"/>
          <w:b/>
          <w:bCs/>
          <w:sz w:val="24"/>
          <w:szCs w:val="24"/>
          <w:lang w:val="sk-SK"/>
        </w:rPr>
        <w:t xml:space="preserve">State </w:t>
      </w:r>
      <w:proofErr w:type="spellStart"/>
      <w:r w:rsidRPr="00562ABA">
        <w:rPr>
          <w:rFonts w:ascii="Times New Roman" w:eastAsia="Times New Roman" w:hAnsi="Times New Roman" w:cs="Times New Roman"/>
          <w:b/>
          <w:bCs/>
          <w:sz w:val="24"/>
          <w:szCs w:val="24"/>
          <w:lang w:val="sk-SK"/>
        </w:rPr>
        <w:t>of</w:t>
      </w:r>
      <w:proofErr w:type="spellEnd"/>
      <w:r w:rsidRPr="00562ABA">
        <w:rPr>
          <w:rFonts w:ascii="Times New Roman" w:eastAsia="Times New Roman" w:hAnsi="Times New Roman" w:cs="Times New Roman"/>
          <w:b/>
          <w:bCs/>
          <w:sz w:val="24"/>
          <w:szCs w:val="24"/>
          <w:lang w:val="sk-SK"/>
        </w:rPr>
        <w:t xml:space="preserve"> </w:t>
      </w:r>
      <w:proofErr w:type="spellStart"/>
      <w:r w:rsidRPr="00562ABA">
        <w:rPr>
          <w:rFonts w:ascii="Times New Roman" w:eastAsia="Times New Roman" w:hAnsi="Times New Roman" w:cs="Times New Roman"/>
          <w:b/>
          <w:bCs/>
          <w:sz w:val="24"/>
          <w:szCs w:val="24"/>
          <w:lang w:val="sk-SK"/>
        </w:rPr>
        <w:t>the</w:t>
      </w:r>
      <w:proofErr w:type="spellEnd"/>
      <w:r w:rsidRPr="00562ABA">
        <w:rPr>
          <w:rFonts w:ascii="Times New Roman" w:eastAsia="Times New Roman" w:hAnsi="Times New Roman" w:cs="Times New Roman"/>
          <w:b/>
          <w:bCs/>
          <w:sz w:val="24"/>
          <w:szCs w:val="24"/>
          <w:lang w:val="sk-SK"/>
        </w:rPr>
        <w:t xml:space="preserve"> </w:t>
      </w:r>
      <w:proofErr w:type="spellStart"/>
      <w:r w:rsidRPr="00562ABA">
        <w:rPr>
          <w:rFonts w:ascii="Times New Roman" w:eastAsia="Times New Roman" w:hAnsi="Times New Roman" w:cs="Times New Roman"/>
          <w:b/>
          <w:bCs/>
          <w:sz w:val="24"/>
          <w:szCs w:val="24"/>
          <w:lang w:val="sk-SK"/>
        </w:rPr>
        <w:t>Future</w:t>
      </w:r>
      <w:proofErr w:type="spellEnd"/>
      <w:r w:rsidRPr="00562ABA">
        <w:rPr>
          <w:rFonts w:ascii="Times New Roman" w:eastAsia="Times New Roman" w:hAnsi="Times New Roman" w:cs="Times New Roman"/>
          <w:sz w:val="24"/>
          <w:szCs w:val="24"/>
          <w:lang w:val="sk-SK"/>
        </w:rPr>
        <w:t xml:space="preserve"> vo svojich záveroch konštatuje, že počas ostatných 20 rokov sa vo všeobecnosti </w:t>
      </w:r>
      <w:r w:rsidRPr="00562ABA">
        <w:rPr>
          <w:rFonts w:ascii="Times New Roman" w:eastAsia="Times New Roman" w:hAnsi="Times New Roman" w:cs="Times New Roman"/>
          <w:b/>
          <w:bCs/>
          <w:sz w:val="24"/>
          <w:szCs w:val="24"/>
          <w:lang w:val="sk-SK"/>
        </w:rPr>
        <w:t xml:space="preserve">blahobyt ľudstva zvyšoval </w:t>
      </w:r>
      <w:r w:rsidRPr="00562ABA">
        <w:rPr>
          <w:rFonts w:ascii="Times New Roman" w:eastAsia="Times New Roman" w:hAnsi="Times New Roman" w:cs="Times New Roman"/>
          <w:sz w:val="24"/>
          <w:szCs w:val="24"/>
          <w:lang w:val="sk-SK"/>
        </w:rPr>
        <w:t>a rovnako tomu bude aj nasledujúcich 10 rokov</w:t>
      </w:r>
      <w:r w:rsidRPr="00562ABA">
        <w:rPr>
          <w:rFonts w:ascii="Times New Roman" w:eastAsia="Times New Roman" w:hAnsi="Times New Roman" w:cs="Times New Roman"/>
          <w:b/>
          <w:bCs/>
          <w:sz w:val="24"/>
          <w:szCs w:val="24"/>
          <w:lang w:val="sk-SK"/>
        </w:rPr>
        <w:t xml:space="preserve">, avšak na úkor životného prostredia a pri zvyšujúcom sa výskyte a intenzite vnútroštátnych konfliktov, terorizmu, korupcie, organizovaného zločinu a ekonomickej nerovnosti. Slovensko </w:t>
      </w:r>
      <w:r w:rsidRPr="00562ABA">
        <w:rPr>
          <w:rFonts w:ascii="Times New Roman" w:eastAsia="Times New Roman" w:hAnsi="Times New Roman" w:cs="Times New Roman"/>
          <w:sz w:val="24"/>
          <w:szCs w:val="24"/>
          <w:lang w:val="sk-SK"/>
        </w:rPr>
        <w:t>do roku 2025 podľa daného projektu očakáva</w:t>
      </w:r>
      <w:r w:rsidRPr="00562ABA">
        <w:rPr>
          <w:rFonts w:ascii="Times New Roman" w:eastAsia="Times New Roman" w:hAnsi="Times New Roman" w:cs="Times New Roman"/>
          <w:b/>
          <w:bCs/>
          <w:sz w:val="24"/>
          <w:szCs w:val="24"/>
          <w:lang w:val="sk-SK"/>
        </w:rPr>
        <w:t xml:space="preserve"> mierny progres vo väčšine významných ekonomických ukazovateľov</w:t>
      </w:r>
      <w:r w:rsidRPr="00562ABA">
        <w:rPr>
          <w:rFonts w:ascii="Times New Roman" w:eastAsia="Times New Roman" w:hAnsi="Times New Roman" w:cs="Times New Roman"/>
          <w:sz w:val="24"/>
          <w:szCs w:val="24"/>
          <w:lang w:val="sk-SK"/>
        </w:rPr>
        <w:t xml:space="preserve">. Otvorená proexportná ekonomika SR bude aj naďalej veľmi citlivá na turbulencie svetovej ekonomiky. Negatívny dopad na rozvoj môže mať aj </w:t>
      </w:r>
      <w:r w:rsidRPr="00562ABA">
        <w:rPr>
          <w:rFonts w:ascii="Times New Roman" w:eastAsia="Times New Roman" w:hAnsi="Times New Roman" w:cs="Times New Roman"/>
          <w:b/>
          <w:bCs/>
          <w:sz w:val="24"/>
          <w:szCs w:val="24"/>
          <w:lang w:val="sk-SK"/>
        </w:rPr>
        <w:t>štruktúra našej ekonomiky a dlhodobé problémy s vysokou mierou nezamestnanosti</w:t>
      </w:r>
      <w:r w:rsidRPr="00562ABA">
        <w:rPr>
          <w:rFonts w:ascii="Times New Roman" w:eastAsia="Times New Roman" w:hAnsi="Times New Roman" w:cs="Times New Roman"/>
          <w:sz w:val="24"/>
          <w:szCs w:val="24"/>
          <w:lang w:val="sk-SK"/>
        </w:rPr>
        <w:t xml:space="preserve">, ktorá nie je adekvátne riešená.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333333"/>
          <w:sz w:val="20"/>
          <w:szCs w:val="20"/>
          <w:shd w:val="clear" w:color="auto" w:fill="FFFFFF"/>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shd w:val="clear" w:color="auto" w:fill="FFFFFF"/>
          <w:lang w:val="sk-SK"/>
        </w:rPr>
        <w:t>V strednej Európe  začína intenzívny boj medzi zahraničnými investormi o </w:t>
      </w:r>
      <w:r w:rsidRPr="00562ABA">
        <w:rPr>
          <w:rFonts w:ascii="Times New Roman" w:eastAsia="Times New Roman" w:hAnsi="Times New Roman" w:cs="Times New Roman"/>
          <w:b/>
          <w:bCs/>
          <w:color w:val="000000"/>
          <w:sz w:val="24"/>
          <w:szCs w:val="24"/>
          <w:shd w:val="clear" w:color="auto" w:fill="FFFFFF"/>
          <w:lang w:val="sk-SK"/>
        </w:rPr>
        <w:t>kvalitnú pracovnú silu v oblasti informatiky a informačných a komunikačných technológií</w:t>
      </w:r>
      <w:r w:rsidRPr="00562ABA">
        <w:rPr>
          <w:rFonts w:ascii="Times New Roman" w:eastAsia="Times New Roman" w:hAnsi="Times New Roman" w:cs="Times New Roman"/>
          <w:color w:val="000000"/>
          <w:sz w:val="24"/>
          <w:szCs w:val="24"/>
          <w:shd w:val="clear" w:color="auto" w:fill="FFFFFF"/>
          <w:lang w:val="sk-SK"/>
        </w:rPr>
        <w:t xml:space="preserve">. Aktuálny nedostatok kvalifikovanej pracovnej sily sú firmy nútené nahrádzať doškoľovaním mladých zamestnancov, hľadaním pracovnej sily v zahraničí (naráža na konzervatívnu imigračnú politiku v SR) alebo presúvaním časti svojich operácií do zahraničia, čo vedie k strate pracovných príležitostí v SR. Z tohto dôvodu je žiaduca reforma vzdelávacieho systému, a to aj formou verejno-súkromných partnerstiev, s cieľom pripraviť vzdelávacie programy pre mladých ľudí na </w:t>
      </w:r>
      <w:r w:rsidRPr="00562ABA">
        <w:rPr>
          <w:rFonts w:ascii="Times New Roman" w:eastAsia="Times New Roman" w:hAnsi="Times New Roman" w:cs="Times New Roman"/>
          <w:color w:val="000000"/>
          <w:sz w:val="24"/>
          <w:szCs w:val="24"/>
          <w:shd w:val="clear" w:color="auto" w:fill="FFFFFF"/>
          <w:lang w:val="sk-SK"/>
        </w:rPr>
        <w:lastRenderedPageBreak/>
        <w:t xml:space="preserve">získanie potrebných zručností, ktoré si vyžaduje pracovný trh aj formou duálneho vzdelávania, presadzovania technických smerov štúdia a výchovy k rozvoju podnikania. Ekonomická diplomacia priebežne informuje o najlepších skúsenostiach v tejto oblasti z najvyspelejších krajín. Zároveň je nevyhnutné využiť pozitívny potenciál migračných pohybov (Ukrajina, západný Balkán, Blízky východ </w:t>
      </w:r>
      <w:proofErr w:type="spellStart"/>
      <w:r w:rsidRPr="00562ABA">
        <w:rPr>
          <w:rFonts w:ascii="Times New Roman" w:eastAsia="Times New Roman" w:hAnsi="Times New Roman" w:cs="Times New Roman"/>
          <w:color w:val="000000"/>
          <w:sz w:val="24"/>
          <w:szCs w:val="24"/>
          <w:shd w:val="clear" w:color="auto" w:fill="FFFFFF"/>
          <w:lang w:val="sk-SK"/>
        </w:rPr>
        <w:t>a.i</w:t>
      </w:r>
      <w:proofErr w:type="spellEnd"/>
      <w:r w:rsidRPr="00562ABA">
        <w:rPr>
          <w:rFonts w:ascii="Times New Roman" w:eastAsia="Times New Roman" w:hAnsi="Times New Roman" w:cs="Times New Roman"/>
          <w:color w:val="000000"/>
          <w:sz w:val="24"/>
          <w:szCs w:val="24"/>
          <w:shd w:val="clear" w:color="auto" w:fill="FFFFFF"/>
          <w:lang w:val="sk-SK"/>
        </w:rPr>
        <w:t>.) k cielenému posilneniu pracovného trhu.</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shd w:val="clear" w:color="auto" w:fill="FFFFFF"/>
          <w:lang w:val="sk-SK"/>
        </w:rPr>
        <w:t> </w:t>
      </w:r>
    </w:p>
    <w:p w:rsidR="00562ABA" w:rsidRPr="00562ABA" w:rsidRDefault="00562ABA" w:rsidP="00562ABA">
      <w:pPr>
        <w:spacing w:after="0" w:line="240" w:lineRule="auto"/>
        <w:ind w:left="720"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 xml:space="preserve">Bilaterálna ekonomická diplomacia </w:t>
      </w:r>
    </w:p>
    <w:p w:rsidR="00562ABA" w:rsidRPr="00562ABA" w:rsidRDefault="00562ABA" w:rsidP="00562ABA">
      <w:pPr>
        <w:spacing w:after="0" w:line="240" w:lineRule="auto"/>
        <w:ind w:left="108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Východiskovou oblasťou bilaterálnej ekonomickej diplomacie, na ktorú sa zameriava široká škála aktivít rôznych subjektov, je </w:t>
      </w:r>
      <w:r w:rsidRPr="00562ABA">
        <w:rPr>
          <w:rFonts w:ascii="Times New Roman" w:eastAsia="Times New Roman" w:hAnsi="Times New Roman" w:cs="Times New Roman"/>
          <w:b/>
          <w:bCs/>
          <w:sz w:val="24"/>
          <w:szCs w:val="24"/>
          <w:lang w:val="sk-SK"/>
        </w:rPr>
        <w:t>zahraničný obchod a investície</w:t>
      </w:r>
      <w:r w:rsidRPr="00562ABA">
        <w:rPr>
          <w:rFonts w:ascii="Times New Roman" w:eastAsia="Times New Roman" w:hAnsi="Times New Roman" w:cs="Times New Roman"/>
          <w:sz w:val="24"/>
          <w:szCs w:val="24"/>
          <w:lang w:val="sk-SK"/>
        </w:rPr>
        <w:t xml:space="preserve">. Export zo SR predstavuje približne 1 - 1,5 % exportov EÚ v závislosti od hospodárskeho cyklu väčších exportujúcich krajín, čo umiestňuje SR v poradí na približne 40. miesto v absolútnej hodnote vyvážaných výrobkov ročne.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Slovenská republika ako členská krajina Európskej únie má prirodzene najužšie ekonomické väzby s ostatnými krajinami Európskej únie (EÚ), ktoré sa od vstupu SR </w:t>
      </w:r>
      <w:r w:rsidRPr="00562ABA">
        <w:rPr>
          <w:rFonts w:ascii="Times New Roman" w:eastAsia="Times New Roman" w:hAnsi="Times New Roman" w:cs="Times New Roman"/>
          <w:b/>
          <w:bCs/>
          <w:sz w:val="24"/>
          <w:szCs w:val="24"/>
          <w:lang w:val="sk-SK"/>
        </w:rPr>
        <w:t>do EÚ</w:t>
      </w:r>
      <w:r w:rsidRPr="00562ABA">
        <w:rPr>
          <w:rFonts w:ascii="Times New Roman" w:eastAsia="Times New Roman" w:hAnsi="Times New Roman" w:cs="Times New Roman"/>
          <w:sz w:val="24"/>
          <w:szCs w:val="24"/>
          <w:lang w:val="sk-SK"/>
        </w:rPr>
        <w:t xml:space="preserve"> v roku 2004 výrazne zmenili. Z celkového slovenského vývozu v roku 2015 tvoril vývoz do krajín EÚ viac ako 85,2%.</w:t>
      </w:r>
      <w:bookmarkStart w:id="3" w:name="_ftnref3"/>
      <w:bookmarkEnd w:id="3"/>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"_ftn3"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[3]</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sz w:val="24"/>
          <w:szCs w:val="24"/>
          <w:lang w:val="sk-SK"/>
        </w:rPr>
        <w:t xml:space="preserve">. Pre porovnanie s obdobím pred vstupom SR do EÚ, v roku 2003 predstavovali krajiny EÚ v rámci slovenského exportu objem 60,6 %. Ak však do tohto porovnania započítame aj ďalšie nové členské krajiny, ktoré dnes vytvárajú EÚ 28, v roku 2003 obchod SR v rámci súčasnej EÚ 28 mal takmer identický 85,9 % podiel na celkovej zahranično-obchodnej výmene.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Za obdobie 2004 - 2015 sa štrukturálny podiel exportu slovenských firiem do krajín EÚ nezmenil.</w:t>
      </w:r>
      <w:r w:rsidRPr="00562ABA">
        <w:rPr>
          <w:rFonts w:ascii="Times New Roman" w:eastAsia="Times New Roman" w:hAnsi="Times New Roman" w:cs="Times New Roman"/>
          <w:sz w:val="24"/>
          <w:szCs w:val="24"/>
          <w:lang w:val="sk-SK"/>
        </w:rPr>
        <w:t xml:space="preserve"> Znamená to, že spoločný trh EÚ síce odstránil obchodné bariéry, ale na druhej strane </w:t>
      </w:r>
      <w:r w:rsidRPr="00562ABA">
        <w:rPr>
          <w:rFonts w:ascii="Times New Roman" w:eastAsia="Times New Roman" w:hAnsi="Times New Roman" w:cs="Times New Roman"/>
          <w:b/>
          <w:bCs/>
          <w:sz w:val="24"/>
          <w:szCs w:val="24"/>
          <w:lang w:val="sk-SK"/>
        </w:rPr>
        <w:t xml:space="preserve">zvýšil konkurenčný boj výrobcov na spoločnom trhu, vzrástli nároky na kvalitu, </w:t>
      </w:r>
      <w:proofErr w:type="spellStart"/>
      <w:r w:rsidRPr="00562ABA">
        <w:rPr>
          <w:rFonts w:ascii="Times New Roman" w:eastAsia="Times New Roman" w:hAnsi="Times New Roman" w:cs="Times New Roman"/>
          <w:b/>
          <w:bCs/>
          <w:sz w:val="24"/>
          <w:szCs w:val="24"/>
          <w:lang w:val="sk-SK"/>
        </w:rPr>
        <w:t>inovatívnosť</w:t>
      </w:r>
      <w:proofErr w:type="spellEnd"/>
      <w:r w:rsidRPr="00562ABA">
        <w:rPr>
          <w:rFonts w:ascii="Times New Roman" w:eastAsia="Times New Roman" w:hAnsi="Times New Roman" w:cs="Times New Roman"/>
          <w:b/>
          <w:bCs/>
          <w:sz w:val="24"/>
          <w:szCs w:val="24"/>
          <w:lang w:val="sk-SK"/>
        </w:rPr>
        <w:t xml:space="preserve"> výrobkov a nové technológie</w:t>
      </w:r>
      <w:r w:rsidRPr="00562ABA">
        <w:rPr>
          <w:rFonts w:ascii="Times New Roman" w:eastAsia="Times New Roman" w:hAnsi="Times New Roman" w:cs="Times New Roman"/>
          <w:sz w:val="24"/>
          <w:szCs w:val="24"/>
          <w:lang w:val="sk-SK"/>
        </w:rPr>
        <w:t xml:space="preserve">. Práve </w:t>
      </w:r>
      <w:proofErr w:type="spellStart"/>
      <w:r w:rsidRPr="00562ABA">
        <w:rPr>
          <w:rFonts w:ascii="Times New Roman" w:eastAsia="Times New Roman" w:hAnsi="Times New Roman" w:cs="Times New Roman"/>
          <w:sz w:val="24"/>
          <w:szCs w:val="24"/>
          <w:lang w:val="sk-SK"/>
        </w:rPr>
        <w:t>inovatívnosť</w:t>
      </w:r>
      <w:proofErr w:type="spellEnd"/>
      <w:r w:rsidRPr="00562ABA">
        <w:rPr>
          <w:rFonts w:ascii="Times New Roman" w:eastAsia="Times New Roman" w:hAnsi="Times New Roman" w:cs="Times New Roman"/>
          <w:sz w:val="24"/>
          <w:szCs w:val="24"/>
          <w:lang w:val="sk-SK"/>
        </w:rPr>
        <w:t xml:space="preserve"> a nové technológie sú esenciálne dôležité pre razantnejšie presadzovanie sa SR v rámci EÚ. Export v danom období bol limitovaný vysokou saturáciou trhu EÚ a dynamikou hospodárskeho rastu jednotlivých členských krajín. Jeho vývoj negatívne ovplyvnila hospodárska a finančná kríza v roku 2008, ktorá zanechala v niektorých ekonomikách EÚ trvalé následky s potrebou dlhodobej reštrukturalizácie odvetví a realizácie úsporných opatrení.</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16"/>
          <w:szCs w:val="16"/>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Na strane </w:t>
      </w:r>
      <w:r w:rsidRPr="00562ABA">
        <w:rPr>
          <w:rFonts w:ascii="Times New Roman" w:eastAsia="Times New Roman" w:hAnsi="Times New Roman" w:cs="Times New Roman"/>
          <w:b/>
          <w:bCs/>
          <w:sz w:val="24"/>
          <w:szCs w:val="24"/>
          <w:lang w:val="sk-SK"/>
        </w:rPr>
        <w:t>dovozu</w:t>
      </w:r>
      <w:r w:rsidRPr="00562ABA">
        <w:rPr>
          <w:rFonts w:ascii="Times New Roman" w:eastAsia="Times New Roman" w:hAnsi="Times New Roman" w:cs="Times New Roman"/>
          <w:sz w:val="24"/>
          <w:szCs w:val="24"/>
          <w:lang w:val="sk-SK"/>
        </w:rPr>
        <w:t xml:space="preserve"> bola situácia iná. V roku 2015 tvoril dovoz z krajín EÚ 66,1% z celkového dovozu na Slovensko. Pre porovnanie s rokom 2003 tento podiel predstavoval 51,4 %, po započítaní  nových členských krajín do celkového importu SR v roku 2003 dovoz predstavoval 75 %. Objem importu poklesol o 9 % a </w:t>
      </w:r>
      <w:r w:rsidRPr="00562ABA">
        <w:rPr>
          <w:rFonts w:ascii="Times New Roman" w:eastAsia="Times New Roman" w:hAnsi="Times New Roman" w:cs="Times New Roman"/>
          <w:b/>
          <w:bCs/>
          <w:sz w:val="24"/>
          <w:szCs w:val="24"/>
          <w:lang w:val="sk-SK"/>
        </w:rPr>
        <w:t>slovenské firmy sa stali menej závislými od dovozov z krajín EÚ.</w:t>
      </w:r>
      <w:r w:rsidRPr="00562ABA">
        <w:rPr>
          <w:rFonts w:ascii="Times New Roman" w:eastAsia="Times New Roman" w:hAnsi="Times New Roman" w:cs="Times New Roman"/>
          <w:sz w:val="24"/>
          <w:szCs w:val="24"/>
          <w:lang w:val="sk-SK"/>
        </w:rPr>
        <w:t xml:space="preserve"> Tento vývoj svedčí </w:t>
      </w:r>
      <w:proofErr w:type="spellStart"/>
      <w:r w:rsidRPr="00562ABA">
        <w:rPr>
          <w:rFonts w:ascii="Times New Roman" w:eastAsia="Times New Roman" w:hAnsi="Times New Roman" w:cs="Times New Roman"/>
          <w:sz w:val="24"/>
          <w:szCs w:val="24"/>
          <w:lang w:val="sk-SK"/>
        </w:rPr>
        <w:t>o.i</w:t>
      </w:r>
      <w:proofErr w:type="spellEnd"/>
      <w:r w:rsidRPr="00562ABA">
        <w:rPr>
          <w:rFonts w:ascii="Times New Roman" w:eastAsia="Times New Roman" w:hAnsi="Times New Roman" w:cs="Times New Roman"/>
          <w:sz w:val="24"/>
          <w:szCs w:val="24"/>
          <w:lang w:val="sk-SK"/>
        </w:rPr>
        <w:t>. aj o diverzifikácii obchodných aktivít slovenských firiem na teritória mimo krajín EÚ, o presunoch výrob a investíciách firiem z iných členských krajín EÚ do SR, ako aj o rozvoji siete subdodávateľov pre tieto firmy v rámci teritória SR.</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16"/>
          <w:szCs w:val="16"/>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Z pohľadu komoditnej štruktúry</w:t>
      </w:r>
      <w:r w:rsidRPr="00562ABA">
        <w:rPr>
          <w:rFonts w:ascii="Times New Roman" w:eastAsia="Times New Roman" w:hAnsi="Times New Roman" w:cs="Times New Roman"/>
          <w:sz w:val="24"/>
          <w:szCs w:val="24"/>
          <w:lang w:val="sk-SK"/>
        </w:rPr>
        <w:t xml:space="preserve"> vo vývoze SR dlhodobo </w:t>
      </w:r>
      <w:r w:rsidRPr="00562ABA">
        <w:rPr>
          <w:rFonts w:ascii="Times New Roman" w:eastAsia="Times New Roman" w:hAnsi="Times New Roman" w:cs="Times New Roman"/>
          <w:b/>
          <w:bCs/>
          <w:sz w:val="24"/>
          <w:szCs w:val="24"/>
          <w:lang w:val="sk-SK"/>
        </w:rPr>
        <w:t>dominuje niekoľko hlavných komoditných skupín:</w:t>
      </w:r>
      <w:r w:rsidRPr="00562ABA">
        <w:rPr>
          <w:rFonts w:ascii="Times New Roman" w:eastAsia="Times New Roman" w:hAnsi="Times New Roman" w:cs="Times New Roman"/>
          <w:sz w:val="24"/>
          <w:szCs w:val="24"/>
          <w:lang w:val="sk-SK"/>
        </w:rPr>
        <w:t xml:space="preserve"> autá, časti áut, karosérie áut, pneumatiky, monitory, telefónne súpravy a ropné oleje, ktorých celkový podiel na slovenskom vývoze predstavuje až </w:t>
      </w:r>
      <w:r w:rsidRPr="00562ABA">
        <w:rPr>
          <w:rFonts w:ascii="Times New Roman" w:eastAsia="Times New Roman" w:hAnsi="Times New Roman" w:cs="Times New Roman"/>
          <w:b/>
          <w:bCs/>
          <w:sz w:val="24"/>
          <w:szCs w:val="24"/>
          <w:lang w:val="sk-SK"/>
        </w:rPr>
        <w:t>44,6 %</w:t>
      </w:r>
      <w:r w:rsidRPr="00562ABA">
        <w:rPr>
          <w:rFonts w:ascii="Times New Roman" w:eastAsia="Times New Roman" w:hAnsi="Times New Roman" w:cs="Times New Roman"/>
          <w:sz w:val="24"/>
          <w:szCs w:val="24"/>
          <w:lang w:val="sk-SK"/>
        </w:rPr>
        <w:t xml:space="preserve"> (41,8 % v r. 2012). Výroba a obchod v týchto komoditách je kontrolovaný veľkými medzinárodnými spoločnosťami, majúcimi vlastnú proexportnú činnosť v škále, presahujúcej </w:t>
      </w:r>
      <w:r w:rsidRPr="00562ABA">
        <w:rPr>
          <w:rFonts w:ascii="Times New Roman" w:eastAsia="Times New Roman" w:hAnsi="Times New Roman" w:cs="Times New Roman"/>
          <w:sz w:val="24"/>
          <w:szCs w:val="24"/>
          <w:lang w:val="sk-SK"/>
        </w:rPr>
        <w:lastRenderedPageBreak/>
        <w:t xml:space="preserve">štátne služby podpory exportu. Z uvedeného vyplýva </w:t>
      </w:r>
      <w:r w:rsidRPr="00562ABA">
        <w:rPr>
          <w:rFonts w:ascii="Times New Roman" w:eastAsia="Times New Roman" w:hAnsi="Times New Roman" w:cs="Times New Roman"/>
          <w:b/>
          <w:bCs/>
          <w:sz w:val="24"/>
          <w:szCs w:val="24"/>
          <w:lang w:val="sk-SK"/>
        </w:rPr>
        <w:t>vysoká závislosť slovenského exportu na niekoľkých veľkých firmách a nedostatočná komoditná diverzifikácia exportu.</w:t>
      </w:r>
      <w:r w:rsidRPr="00562ABA">
        <w:rPr>
          <w:rFonts w:ascii="Times New Roman" w:eastAsia="Times New Roman" w:hAnsi="Times New Roman" w:cs="Times New Roman"/>
          <w:sz w:val="24"/>
          <w:szCs w:val="24"/>
          <w:lang w:val="sk-SK"/>
        </w:rPr>
        <w:t xml:space="preserve"> Za účelom jej prekonania je nevyhnutné prostredníctvom ekonomickej diplomacie aktívne rozširovať komoditnú štruktúru aj cestou hľadania odbytových možností nových komodít v tretích krajinách mimo EÚ. Permanentne klesá podiel agropotravinárskych výrobkov na celkovom zahraničnoobchodnom obrate SR a obchodná bilancia s týmito produktmi je negatívna, čo má negatívny dopad aj na potravinovú bezpečnosť a bezpečnosť našej krajiny.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16"/>
          <w:szCs w:val="16"/>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Podľa prognózy vývoja svetového hospodárstva do roku 2021, ktorú zverejnil Medzinárodný menový fond (MMF) v apríli 2016 (</w:t>
      </w:r>
      <w:r w:rsidRPr="00562ABA">
        <w:rPr>
          <w:rFonts w:ascii="Times New Roman" w:eastAsia="Times New Roman" w:hAnsi="Times New Roman" w:cs="Times New Roman"/>
          <w:i/>
          <w:iCs/>
          <w:sz w:val="24"/>
          <w:szCs w:val="24"/>
          <w:lang w:val="sk-SK"/>
        </w:rPr>
        <w:t>Svetový hospodársky výhľad do roku 2021)</w:t>
      </w:r>
      <w:r w:rsidRPr="00562ABA">
        <w:rPr>
          <w:rFonts w:ascii="Times New Roman" w:eastAsia="Times New Roman" w:hAnsi="Times New Roman" w:cs="Times New Roman"/>
          <w:sz w:val="24"/>
          <w:szCs w:val="24"/>
          <w:lang w:val="sk-SK"/>
        </w:rPr>
        <w:t xml:space="preserve">, vo väčšine krajín EÚ do roku 2020 možno očakávať len mierny hospodársky rast. Podľa údajov MMF </w:t>
      </w:r>
      <w:r w:rsidRPr="00562ABA">
        <w:rPr>
          <w:rFonts w:ascii="Times New Roman" w:eastAsia="Times New Roman" w:hAnsi="Times New Roman" w:cs="Times New Roman"/>
          <w:b/>
          <w:bCs/>
          <w:sz w:val="24"/>
          <w:szCs w:val="24"/>
          <w:lang w:val="sk-SK"/>
        </w:rPr>
        <w:t>lídrami svetového hospodárskeho rastu do roku 2020 budú rozvojové krajiny a nové, vznikajúce trhy Ázie a Afriky</w:t>
      </w:r>
      <w:r w:rsidRPr="00562ABA">
        <w:rPr>
          <w:rFonts w:ascii="Times New Roman" w:eastAsia="Times New Roman" w:hAnsi="Times New Roman" w:cs="Times New Roman"/>
          <w:sz w:val="24"/>
          <w:szCs w:val="24"/>
          <w:lang w:val="sk-SK"/>
        </w:rPr>
        <w:t>. Ide o </w:t>
      </w:r>
      <w:proofErr w:type="spellStart"/>
      <w:r w:rsidRPr="00562ABA">
        <w:rPr>
          <w:rFonts w:ascii="Times New Roman" w:eastAsia="Times New Roman" w:hAnsi="Times New Roman" w:cs="Times New Roman"/>
          <w:sz w:val="24"/>
          <w:szCs w:val="24"/>
          <w:lang w:val="sk-SK"/>
        </w:rPr>
        <w:t>subsaharskú</w:t>
      </w:r>
      <w:proofErr w:type="spellEnd"/>
      <w:r w:rsidRPr="00562ABA">
        <w:rPr>
          <w:rFonts w:ascii="Times New Roman" w:eastAsia="Times New Roman" w:hAnsi="Times New Roman" w:cs="Times New Roman"/>
          <w:sz w:val="24"/>
          <w:szCs w:val="24"/>
          <w:lang w:val="sk-SK"/>
        </w:rPr>
        <w:t xml:space="preserve"> a severnú Afriku,  Áziu a Blízky východ. Mnohé z týchto krajín majú veľmi nízku úroveň HDP, sú nerozvinuté v dôsledku slabej infraštruktúry, zdrojom živobytia obyvateľstva je prevažne poľnohospodárstvo a niektoré z nich závisia od exportu ropy alebo zemného plynu. Prekážkami rastu sú v mnohých krajinách nízka vymožiteľnosť práva, korupcia, problém s bezpečnosťou. Prognóza MMF je </w:t>
      </w:r>
      <w:r w:rsidRPr="00562ABA">
        <w:rPr>
          <w:rFonts w:ascii="Times New Roman" w:eastAsia="Times New Roman" w:hAnsi="Times New Roman" w:cs="Times New Roman"/>
          <w:b/>
          <w:bCs/>
          <w:sz w:val="24"/>
          <w:szCs w:val="24"/>
          <w:lang w:val="sk-SK"/>
        </w:rPr>
        <w:t>výzvou aj pre zmeny v teritoriálnej diverzifikácii slovenského exportu.</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aps/>
          <w:color w:val="FF0000"/>
          <w:sz w:val="20"/>
          <w:szCs w:val="20"/>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aps/>
          <w:color w:val="000000"/>
          <w:sz w:val="24"/>
          <w:szCs w:val="24"/>
          <w:lang w:val="sk-SK"/>
        </w:rPr>
        <w:t xml:space="preserve">1.1. </w:t>
      </w:r>
      <w:r w:rsidRPr="00562ABA">
        <w:rPr>
          <w:rFonts w:ascii="Times New Roman" w:eastAsia="Times New Roman" w:hAnsi="Times New Roman" w:cs="Times New Roman"/>
          <w:b/>
          <w:bCs/>
          <w:color w:val="000000"/>
          <w:sz w:val="24"/>
          <w:szCs w:val="24"/>
          <w:lang w:val="sk-SK"/>
        </w:rPr>
        <w:t>Priority bilaterálnej ekonomickej diplomacie</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0"/>
          <w:szCs w:val="20"/>
          <w:lang w:val="sk-SK"/>
        </w:rPr>
        <w:t> </w:t>
      </w:r>
    </w:p>
    <w:p w:rsidR="00562ABA" w:rsidRPr="00562ABA" w:rsidRDefault="00562ABA" w:rsidP="00562ABA">
      <w:pPr>
        <w:spacing w:after="0" w:line="240" w:lineRule="auto"/>
        <w:ind w:left="108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1.1.1.</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Prognóza vývoja zahraničného obchodu a analýza komparatívnych výhod slovenského exportu</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Pri rozhodovaní o teritoriálnych prioritách ekonomickej diplomacie do roku 2020 je  východiskovým momentom otázka, </w:t>
      </w:r>
      <w:r w:rsidRPr="00562ABA">
        <w:rPr>
          <w:rFonts w:ascii="Times New Roman" w:eastAsia="Times New Roman" w:hAnsi="Times New Roman" w:cs="Times New Roman"/>
          <w:b/>
          <w:bCs/>
          <w:sz w:val="24"/>
          <w:szCs w:val="24"/>
          <w:lang w:val="sk-SK"/>
        </w:rPr>
        <w:t>aký objem/prírastok exportu v budúcom štvorročnom období 2017-2020 možno ovplyvňovať cez ekonomickú diplomaciu bez štrukturálnych zmien v národnom hospodárstve</w:t>
      </w:r>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Za týmto účelom MZVaEZ SR spracovalo prognózu  vývoja zahraničného obchodu SR na roky 2017-2020 podľa jednotlivých krajín sveta (príloha č.1), ktorá  sa opiera o odhadovaný vývoj makroekonomických ukazovateľov pre jednotlivé krajiny do roku 2021 podľa MMF a o aktuálne priebežné výsledky zahraničného obchodu SR za rok 2015. Prognóza uvádza nominálne zvýšenie exportu v r. 2017-2020 oproti scenáru, kedy by export zostal konštantný na úrovni roku 2015. V snahe zreálniť pohľad na ovplyvniteľný export bolo z prognózy vylúčených 7 komoditných skupín (autá, časti áut, karosérie áut, monitory, telefónne súpravy, ropné oleje, pneumatiky) so 44,6 %-</w:t>
      </w:r>
      <w:proofErr w:type="spellStart"/>
      <w:r w:rsidRPr="00562ABA">
        <w:rPr>
          <w:rFonts w:ascii="Times New Roman" w:eastAsia="Times New Roman" w:hAnsi="Times New Roman" w:cs="Times New Roman"/>
          <w:sz w:val="24"/>
          <w:szCs w:val="24"/>
          <w:lang w:val="sk-SK"/>
        </w:rPr>
        <w:t>ným</w:t>
      </w:r>
      <w:proofErr w:type="spellEnd"/>
      <w:r w:rsidRPr="00562ABA">
        <w:rPr>
          <w:rFonts w:ascii="Times New Roman" w:eastAsia="Times New Roman" w:hAnsi="Times New Roman" w:cs="Times New Roman"/>
          <w:sz w:val="24"/>
          <w:szCs w:val="24"/>
          <w:lang w:val="sk-SK"/>
        </w:rPr>
        <w:t xml:space="preserve"> podielom na slovenskom vývoze, kontrolovanom veľkými medzinárodnými spoločnosťami, realizujúcimi export prostredníctvom vlastných nadnárodných štruktúr bez využitia štátnych služieb podpory exportu.</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Z prognózy vyplýva, že oproti roku 2015 zaznamená export SR za roky 2017-2020 nominálny prírastok v hodnote 48, 339 miliárd eur. Až 91,46% tohto prírastku vznikne vo vzťahu ku krajinám EÚ, 2,77% vo vzťahu k ostatným krajinám Európy a 2,81% vo vzťahu ku krajinám Severnej Ameriky. Export do Ázie bude zodpovedať 1,51% celkového prírastku. Afrika, Blízky východ, Austrália a Oceánia a Latinská Amerika v tomto poradí budú spoločne predstavovať len 1,82% štvorročného prírastku a export do krajín v Spoločenstve nezávislých štátov (SNŠ) zaznamená za 4 roky pokles o 181 mil. eur. Táto prognóza </w:t>
      </w:r>
      <w:r w:rsidRPr="00562ABA">
        <w:rPr>
          <w:rFonts w:ascii="Times New Roman" w:eastAsia="Times New Roman" w:hAnsi="Times New Roman" w:cs="Times New Roman"/>
          <w:color w:val="000000"/>
          <w:sz w:val="24"/>
          <w:szCs w:val="24"/>
          <w:lang w:val="sk-SK"/>
        </w:rPr>
        <w:t xml:space="preserve">pochopiteľne bude </w:t>
      </w:r>
      <w:r w:rsidRPr="00562ABA">
        <w:rPr>
          <w:rFonts w:ascii="Times New Roman" w:eastAsia="Times New Roman" w:hAnsi="Times New Roman" w:cs="Times New Roman"/>
          <w:color w:val="000000"/>
          <w:sz w:val="24"/>
          <w:szCs w:val="24"/>
          <w:lang w:val="sk-SK"/>
        </w:rPr>
        <w:lastRenderedPageBreak/>
        <w:t xml:space="preserve">závisieť od vývoja rokovaní Transatlantického obchodného a investičného partnerstva TTIP - </w:t>
      </w:r>
      <w:proofErr w:type="spellStart"/>
      <w:r w:rsidRPr="00562ABA">
        <w:rPr>
          <w:rFonts w:ascii="Times New Roman" w:eastAsia="Times New Roman" w:hAnsi="Times New Roman" w:cs="Times New Roman"/>
          <w:color w:val="000000"/>
          <w:sz w:val="24"/>
          <w:szCs w:val="24"/>
          <w:lang w:val="sk-SK"/>
        </w:rPr>
        <w:t>The</w:t>
      </w:r>
      <w:proofErr w:type="spellEnd"/>
      <w:r w:rsidRPr="00562ABA">
        <w:rPr>
          <w:rFonts w:ascii="Times New Roman" w:eastAsia="Times New Roman" w:hAnsi="Times New Roman" w:cs="Times New Roman"/>
          <w:color w:val="000000"/>
          <w:sz w:val="24"/>
          <w:szCs w:val="24"/>
          <w:lang w:val="sk-SK"/>
        </w:rPr>
        <w:t xml:space="preserve"> </w:t>
      </w:r>
      <w:proofErr w:type="spellStart"/>
      <w:r w:rsidRPr="00562ABA">
        <w:rPr>
          <w:rFonts w:ascii="Times New Roman" w:eastAsia="Times New Roman" w:hAnsi="Times New Roman" w:cs="Times New Roman"/>
          <w:b/>
          <w:bCs/>
          <w:color w:val="000000"/>
          <w:sz w:val="24"/>
          <w:szCs w:val="24"/>
          <w:lang w:val="sk-SK"/>
        </w:rPr>
        <w:t>Transatlantic</w:t>
      </w:r>
      <w:proofErr w:type="spellEnd"/>
      <w:r w:rsidRPr="00562ABA">
        <w:rPr>
          <w:rFonts w:ascii="Times New Roman" w:eastAsia="Times New Roman" w:hAnsi="Times New Roman" w:cs="Times New Roman"/>
          <w:b/>
          <w:bCs/>
          <w:color w:val="000000"/>
          <w:sz w:val="24"/>
          <w:szCs w:val="24"/>
          <w:lang w:val="sk-SK"/>
        </w:rPr>
        <w:t xml:space="preserve"> </w:t>
      </w:r>
      <w:proofErr w:type="spellStart"/>
      <w:r w:rsidRPr="00562ABA">
        <w:rPr>
          <w:rFonts w:ascii="Times New Roman" w:eastAsia="Times New Roman" w:hAnsi="Times New Roman" w:cs="Times New Roman"/>
          <w:b/>
          <w:bCs/>
          <w:color w:val="000000"/>
          <w:sz w:val="24"/>
          <w:szCs w:val="24"/>
          <w:lang w:val="sk-SK"/>
        </w:rPr>
        <w:t>Trade</w:t>
      </w:r>
      <w:proofErr w:type="spellEnd"/>
      <w:r w:rsidRPr="00562ABA">
        <w:rPr>
          <w:rFonts w:ascii="Times New Roman" w:eastAsia="Times New Roman" w:hAnsi="Times New Roman" w:cs="Times New Roman"/>
          <w:b/>
          <w:bCs/>
          <w:color w:val="000000"/>
          <w:sz w:val="24"/>
          <w:szCs w:val="24"/>
          <w:lang w:val="sk-SK"/>
        </w:rPr>
        <w:t xml:space="preserve"> and </w:t>
      </w:r>
      <w:proofErr w:type="spellStart"/>
      <w:r w:rsidRPr="00562ABA">
        <w:rPr>
          <w:rFonts w:ascii="Times New Roman" w:eastAsia="Times New Roman" w:hAnsi="Times New Roman" w:cs="Times New Roman"/>
          <w:b/>
          <w:bCs/>
          <w:color w:val="000000"/>
          <w:sz w:val="24"/>
          <w:szCs w:val="24"/>
          <w:lang w:val="sk-SK"/>
        </w:rPr>
        <w:t>Investment</w:t>
      </w:r>
      <w:proofErr w:type="spellEnd"/>
      <w:r w:rsidRPr="00562ABA">
        <w:rPr>
          <w:rFonts w:ascii="Times New Roman" w:eastAsia="Times New Roman" w:hAnsi="Times New Roman" w:cs="Times New Roman"/>
          <w:b/>
          <w:bCs/>
          <w:color w:val="000000"/>
          <w:sz w:val="24"/>
          <w:szCs w:val="24"/>
          <w:lang w:val="sk-SK"/>
        </w:rPr>
        <w:t xml:space="preserve"> </w:t>
      </w:r>
      <w:proofErr w:type="spellStart"/>
      <w:r w:rsidRPr="00562ABA">
        <w:rPr>
          <w:rFonts w:ascii="Times New Roman" w:eastAsia="Times New Roman" w:hAnsi="Times New Roman" w:cs="Times New Roman"/>
          <w:b/>
          <w:bCs/>
          <w:color w:val="000000"/>
          <w:sz w:val="24"/>
          <w:szCs w:val="24"/>
          <w:lang w:val="sk-SK"/>
        </w:rPr>
        <w:t>Partnership</w:t>
      </w:r>
      <w:proofErr w:type="spellEnd"/>
      <w:r w:rsidRPr="00562ABA">
        <w:rPr>
          <w:rFonts w:ascii="Times New Roman" w:eastAsia="Times New Roman" w:hAnsi="Times New Roman" w:cs="Times New Roman"/>
          <w:color w:val="000000"/>
          <w:sz w:val="24"/>
          <w:szCs w:val="24"/>
          <w:lang w:val="sk-SK"/>
        </w:rPr>
        <w:t xml:space="preserve">) a sankcií voči RU. Pozitívny vývoj môže výrazne zvýšiť podiel exportu do týchto teritórií. </w:t>
      </w:r>
      <w:r w:rsidRPr="00562ABA">
        <w:rPr>
          <w:rFonts w:ascii="Times New Roman" w:eastAsia="Times New Roman" w:hAnsi="Times New Roman" w:cs="Times New Roman"/>
          <w:sz w:val="24"/>
          <w:szCs w:val="24"/>
          <w:lang w:val="sk-SK"/>
        </w:rPr>
        <w:t>Vizuálne prognózu ilustruje nasledujúci graf:</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0"/>
          <w:szCs w:val="20"/>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Pohľad na jednotlivé krajiny sveta a </w:t>
      </w:r>
      <w:r w:rsidRPr="00562ABA">
        <w:rPr>
          <w:rFonts w:ascii="Times New Roman" w:eastAsia="Times New Roman" w:hAnsi="Times New Roman" w:cs="Times New Roman"/>
          <w:b/>
          <w:bCs/>
          <w:sz w:val="24"/>
          <w:szCs w:val="24"/>
          <w:lang w:val="sk-SK"/>
        </w:rPr>
        <w:t>možný ovplyvniteľný prírastok exportu v r. 2017-2020,</w:t>
      </w:r>
      <w:r w:rsidRPr="00562ABA">
        <w:rPr>
          <w:rFonts w:ascii="Times New Roman" w:eastAsia="Times New Roman" w:hAnsi="Times New Roman" w:cs="Times New Roman"/>
          <w:sz w:val="24"/>
          <w:szCs w:val="24"/>
          <w:lang w:val="sk-SK"/>
        </w:rPr>
        <w:t xml:space="preserve"> podrobne spracovaný v prílohe, charakterizuje významnosť krajín pre SR a </w:t>
      </w:r>
      <w:r w:rsidRPr="00562ABA">
        <w:rPr>
          <w:rFonts w:ascii="Times New Roman" w:eastAsia="Times New Roman" w:hAnsi="Times New Roman" w:cs="Times New Roman"/>
          <w:b/>
          <w:bCs/>
          <w:sz w:val="24"/>
          <w:szCs w:val="24"/>
          <w:lang w:val="sk-SK"/>
        </w:rPr>
        <w:t xml:space="preserve">indikuje prvotnú potrebu pokrytia teritória ekonomickým diplomatom na ZÚ SR. </w:t>
      </w:r>
      <w:r w:rsidRPr="00562ABA">
        <w:rPr>
          <w:rFonts w:ascii="Times New Roman" w:eastAsia="Times New Roman" w:hAnsi="Times New Roman" w:cs="Times New Roman"/>
          <w:sz w:val="24"/>
          <w:szCs w:val="24"/>
          <w:lang w:val="sk-SK"/>
        </w:rPr>
        <w:t xml:space="preserve">Uvádza zároveň aktuálne pokrytie teritórií zastupiteľskými úradmi SR a ekonomickými diplomatmi, resp. diplomatmi, vykonávajúcimi ekonomickú diplomaciu v kumulovanej funkcii.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Kým prognóza vývoja zahraničného obchodu SR ukázala významnosť jednotlivých krajín pre SR z hľadiska objemu a nárastu slovenského exportu v rokoch 2017-2020 a indikovala prvotnú potrebu pokrytia teritórií zastupiteľskými úradmi SR a ekonomickými diplomatmi, v ďalšej analýze sa MZVaEZ SR zameralo na úspešné slovenské exportné komodity, ich </w:t>
      </w:r>
      <w:r w:rsidRPr="00562ABA">
        <w:rPr>
          <w:rFonts w:ascii="Times New Roman" w:eastAsia="Times New Roman" w:hAnsi="Times New Roman" w:cs="Times New Roman"/>
          <w:b/>
          <w:bCs/>
          <w:sz w:val="24"/>
          <w:szCs w:val="24"/>
          <w:lang w:val="sk-SK"/>
        </w:rPr>
        <w:t>komparatívne výhody a</w:t>
      </w:r>
      <w:r w:rsidRPr="00562ABA">
        <w:rPr>
          <w:rFonts w:ascii="Times New Roman" w:eastAsia="Times New Roman" w:hAnsi="Times New Roman" w:cs="Times New Roman"/>
          <w:sz w:val="24"/>
          <w:szCs w:val="24"/>
          <w:lang w:val="sk-SK"/>
        </w:rPr>
        <w:t xml:space="preserve"> identifikovalo </w:t>
      </w:r>
      <w:r w:rsidRPr="00562ABA">
        <w:rPr>
          <w:rFonts w:ascii="Times New Roman" w:eastAsia="Times New Roman" w:hAnsi="Times New Roman" w:cs="Times New Roman"/>
          <w:b/>
          <w:bCs/>
          <w:sz w:val="24"/>
          <w:szCs w:val="24"/>
          <w:lang w:val="sk-SK"/>
        </w:rPr>
        <w:t>doteraz nevyužitý potenciál dopytu po týchto výrobkoch v jednotlivých teritóriách sveta.</w:t>
      </w:r>
      <w:r w:rsidRPr="00562ABA">
        <w:rPr>
          <w:rFonts w:ascii="Times New Roman" w:eastAsia="Times New Roman" w:hAnsi="Times New Roman" w:cs="Times New Roman"/>
          <w:sz w:val="24"/>
          <w:szCs w:val="24"/>
          <w:lang w:val="sk-SK"/>
        </w:rPr>
        <w:t xml:space="preserve"> Analýzu komparatívnych výhod za roky 2012-2015  spracovalo MZVaEZ SR (príloha č.2) s využitím údajov z databázy OSN na podrobnej, štvrtej úrovni harmonizovaného systému colnej klasifikácie (HS4). Komparatívna výhoda bola preukázaná pri 290 komoditných skupinách HS4, pričom však po prvých 51 komoditách začínal index komparatívnej výhody výrazne klesať k minimálnym hodnotám.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Celková zistená veľkosť potenciálnych trhov bola 6,24 mld. USD. Absolútne prevažujúcu časť komparatívnych výhod tvorili tri zo siedmich najvyvážanejších komoditných skupín: automobily, karosérie automobilov a monitory, ktorých výroba a obchod sú zabezpečované veľkými medzinárodnými spoločnosťami. Automobily predstavovali napr. potenciál v objeme 3 miliardy US$ v 38 krajinách (z toho 2,5 mld. US$ v USA, nasledovaných Saudskou Arábiou, Spojenými arabskými emirátmi, Ománom, Dánskom, Kolumbiou, Egyptom, Kazachstanom a Írskom). Je možné usudzovať, že neprítomnosť slovenských výrobcov na týchto trhoch je daná ich vlastnou hospodárskou geografiou a tieto trhy obsluhujú z iných výrobných centier. Preto bola analýza od týchto troch komodít abstrahovaná.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12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Celková odhadovaná veľkosť potenciálnych trhov</w:t>
      </w:r>
      <w:r w:rsidRPr="00562ABA">
        <w:rPr>
          <w:rFonts w:ascii="Times New Roman" w:eastAsia="Times New Roman" w:hAnsi="Times New Roman" w:cs="Times New Roman"/>
          <w:sz w:val="24"/>
          <w:szCs w:val="24"/>
          <w:lang w:val="sk-SK"/>
        </w:rPr>
        <w:t xml:space="preserve"> bez vyššie uvedených položiek je </w:t>
      </w:r>
      <w:r w:rsidRPr="00562ABA">
        <w:rPr>
          <w:rFonts w:ascii="Times New Roman" w:eastAsia="Times New Roman" w:hAnsi="Times New Roman" w:cs="Times New Roman"/>
          <w:b/>
          <w:bCs/>
          <w:sz w:val="24"/>
          <w:szCs w:val="24"/>
          <w:lang w:val="sk-SK"/>
        </w:rPr>
        <w:t>2,59 mld. USD,</w:t>
      </w:r>
      <w:r w:rsidRPr="00562ABA">
        <w:rPr>
          <w:rFonts w:ascii="Times New Roman" w:eastAsia="Times New Roman" w:hAnsi="Times New Roman" w:cs="Times New Roman"/>
          <w:sz w:val="24"/>
          <w:szCs w:val="24"/>
          <w:lang w:val="sk-SK"/>
        </w:rPr>
        <w:t xml:space="preserve"> čo zodpovedá úrovni cca </w:t>
      </w:r>
      <w:r w:rsidRPr="00562ABA">
        <w:rPr>
          <w:rFonts w:ascii="Times New Roman" w:eastAsia="Times New Roman" w:hAnsi="Times New Roman" w:cs="Times New Roman"/>
          <w:b/>
          <w:bCs/>
          <w:sz w:val="24"/>
          <w:szCs w:val="24"/>
          <w:lang w:val="sk-SK"/>
        </w:rPr>
        <w:t>3 % HDP SR</w:t>
      </w:r>
      <w:r w:rsidRPr="00562ABA">
        <w:rPr>
          <w:rFonts w:ascii="Times New Roman" w:eastAsia="Times New Roman" w:hAnsi="Times New Roman" w:cs="Times New Roman"/>
          <w:sz w:val="24"/>
          <w:szCs w:val="24"/>
          <w:lang w:val="sk-SK"/>
        </w:rPr>
        <w:t xml:space="preserve">. Niektorým reláciám prekáža nedostatočná úroveň liberalizácie zahraničného obchodu a niektoré môžu byť za aktuálnych podmienok obchodne nerentabilné. Vo viacerých reláciách, najmä v Afrike a na Blízkom a Strednom východe  je aj po viac ako 20 rokoch problémom absencia základných bilaterálnych ekonomických dohôd (dvojité zdanenie a ochrana investícií). Vyrokúvanie a uzatváranie bilaterálnych investičných dohôd je t. č. navyše viazané na autorizáciu Európskou komisiou.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Dajú sa však predvídať trhy, kde je možný rast slovenského exportu najpravdepodobnejším. Z geografického hľadiska sú identifikovateľné štyri výrazné oblasti, v ktorých môže dôrazná proexportná činnosť a vzájomná liberalizácia obchodu vytvoriť nové odbytové trhy:</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432"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lastRenderedPageBreak/>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Severná Amerika (USA, Kanada, Mexiko),</w:t>
      </w:r>
      <w:r w:rsidRPr="00562ABA">
        <w:rPr>
          <w:rFonts w:ascii="Times New Roman" w:eastAsia="Times New Roman" w:hAnsi="Times New Roman" w:cs="Times New Roman"/>
          <w:sz w:val="24"/>
          <w:szCs w:val="24"/>
          <w:lang w:val="sk-SK"/>
        </w:rPr>
        <w:t xml:space="preserve"> kde sa hypotetické exportné príležitosti môžu pohybovať až na úrovni 1 mld. USD v relatívne veľkom portfóliu komodít. (V tomto zmysle nadobudnú pre SR ešte väčší význam dohody TTIP s USA a CETA s Kanadou). Ide síce o vysoko konkurenčné vzdialené trhy, ale s vysokou absorpčnou schopnosťou a kúpyschopnosťou.  </w:t>
      </w:r>
    </w:p>
    <w:p w:rsidR="00562ABA" w:rsidRPr="00562ABA" w:rsidRDefault="00562ABA" w:rsidP="00562ABA">
      <w:pPr>
        <w:spacing w:after="0" w:line="240" w:lineRule="auto"/>
        <w:ind w:left="432"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Južná a východná Ázia (12 krajín na čele s Čínou, Vietnamom a Kórejskou republikou)</w:t>
      </w:r>
      <w:r w:rsidRPr="00562ABA">
        <w:rPr>
          <w:rFonts w:ascii="Times New Roman" w:eastAsia="Times New Roman" w:hAnsi="Times New Roman" w:cs="Times New Roman"/>
          <w:sz w:val="24"/>
          <w:szCs w:val="24"/>
          <w:lang w:val="sk-SK"/>
        </w:rPr>
        <w:t xml:space="preserve"> s hypotetickou veľkosťou trhu na úrovni pol miliardy USD. Ide však o rôznorodý ekonomický priestor s veľkým účinkom geografických, kultúrnych a iných premenných.</w:t>
      </w:r>
    </w:p>
    <w:p w:rsidR="00562ABA" w:rsidRPr="00562ABA" w:rsidRDefault="00562ABA" w:rsidP="00562ABA">
      <w:pPr>
        <w:spacing w:after="0" w:line="240" w:lineRule="auto"/>
        <w:ind w:left="432"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Osem krajín Blízkeho a Stredného východu na čele so Spojenými arabskými emirátmi</w:t>
      </w:r>
      <w:r w:rsidRPr="00562ABA">
        <w:rPr>
          <w:rFonts w:ascii="Times New Roman" w:eastAsia="Times New Roman" w:hAnsi="Times New Roman" w:cs="Times New Roman"/>
          <w:sz w:val="24"/>
          <w:szCs w:val="24"/>
          <w:lang w:val="sk-SK"/>
        </w:rPr>
        <w:t xml:space="preserve"> by v súčasnosti pre SR predstavovalo trhy s veľkosťou štvrť miliardy USD. Významnú exportnú pozíciu má aj </w:t>
      </w:r>
      <w:r w:rsidRPr="00562ABA">
        <w:rPr>
          <w:rFonts w:ascii="Times New Roman" w:eastAsia="Times New Roman" w:hAnsi="Times New Roman" w:cs="Times New Roman"/>
          <w:b/>
          <w:bCs/>
          <w:sz w:val="24"/>
          <w:szCs w:val="24"/>
          <w:lang w:val="sk-SK"/>
        </w:rPr>
        <w:t>Irán,</w:t>
      </w:r>
      <w:r w:rsidRPr="00562ABA">
        <w:rPr>
          <w:rFonts w:ascii="Times New Roman" w:eastAsia="Times New Roman" w:hAnsi="Times New Roman" w:cs="Times New Roman"/>
          <w:sz w:val="24"/>
          <w:szCs w:val="24"/>
          <w:lang w:val="sk-SK"/>
        </w:rPr>
        <w:t xml:space="preserve"> ktorý kvôli embargu nefiguroval v starších štatistikách. Migračné trendy, klimatické zmeny a únava z vývoja po roku 2011 budú na Blízkom a Strednom východe  asi skôr priať snahám o stabilizáciu. Do oblasti smelo smerujú škandinávske a iné krajiny, ktoré zatvárajú svoje zastupiteľské úrady v Bratislave  v prospech ich otvorenia v Afrike a na Blízkom a Strednom východe.</w:t>
      </w:r>
    </w:p>
    <w:p w:rsidR="00562ABA" w:rsidRPr="00562ABA" w:rsidRDefault="00562ABA" w:rsidP="00562ABA">
      <w:pPr>
        <w:spacing w:after="0" w:line="240" w:lineRule="auto"/>
        <w:ind w:left="432"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Na </w:t>
      </w:r>
      <w:r w:rsidRPr="00562ABA">
        <w:rPr>
          <w:rFonts w:ascii="Times New Roman" w:eastAsia="Times New Roman" w:hAnsi="Times New Roman" w:cs="Times New Roman"/>
          <w:b/>
          <w:bCs/>
          <w:sz w:val="24"/>
          <w:szCs w:val="24"/>
          <w:lang w:val="sk-SK"/>
        </w:rPr>
        <w:t>africkom kontinente</w:t>
      </w:r>
      <w:r w:rsidRPr="00562ABA">
        <w:rPr>
          <w:rFonts w:ascii="Times New Roman" w:eastAsia="Times New Roman" w:hAnsi="Times New Roman" w:cs="Times New Roman"/>
          <w:sz w:val="24"/>
          <w:szCs w:val="24"/>
          <w:lang w:val="sk-SK"/>
        </w:rPr>
        <w:t xml:space="preserve"> má určitý potenciál </w:t>
      </w:r>
      <w:r w:rsidRPr="00562ABA">
        <w:rPr>
          <w:rFonts w:ascii="Times New Roman" w:eastAsia="Times New Roman" w:hAnsi="Times New Roman" w:cs="Times New Roman"/>
          <w:b/>
          <w:bCs/>
          <w:sz w:val="24"/>
          <w:szCs w:val="24"/>
          <w:lang w:val="sk-SK"/>
        </w:rPr>
        <w:t>Alžírsko, Nigéria a Etiópia.</w:t>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108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1.1.2.</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Teritoriálne a komoditné priority ekonomickej diplomacie</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Calibri" w:eastAsia="Times New Roman" w:hAnsi="Calibri" w:cs="Times New Roman"/>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Teritoriálnou prioritou</w:t>
      </w:r>
      <w:r w:rsidRPr="00562ABA">
        <w:rPr>
          <w:rFonts w:ascii="Times New Roman" w:eastAsia="Times New Roman" w:hAnsi="Times New Roman" w:cs="Times New Roman"/>
          <w:sz w:val="24"/>
          <w:szCs w:val="24"/>
          <w:lang w:val="sk-SK"/>
        </w:rPr>
        <w:t xml:space="preserve"> slovenského exportu a tým aj ekonomickej diplomacie do roku 2020 v oblasti obchodu v zmysle analýzy zostane naďalej </w:t>
      </w:r>
      <w:r w:rsidRPr="00562ABA">
        <w:rPr>
          <w:rFonts w:ascii="Times New Roman" w:eastAsia="Times New Roman" w:hAnsi="Times New Roman" w:cs="Times New Roman"/>
          <w:b/>
          <w:bCs/>
          <w:sz w:val="24"/>
          <w:szCs w:val="24"/>
          <w:lang w:val="sk-SK"/>
        </w:rPr>
        <w:t>Európska únia</w:t>
      </w:r>
      <w:r w:rsidRPr="00562ABA">
        <w:rPr>
          <w:rFonts w:ascii="Times New Roman" w:eastAsia="Times New Roman" w:hAnsi="Times New Roman" w:cs="Times New Roman"/>
          <w:sz w:val="24"/>
          <w:szCs w:val="24"/>
          <w:lang w:val="sk-SK"/>
        </w:rPr>
        <w:t xml:space="preserve">, kam v súčasnosti smeruje  85,2 % objemu exportu  a odkiaľ pochádza viac ako 66,1 % importu SR. Ďalšiu prioritnú oblasť ekonomickej diplomacie v oblasti obchodu predstavujú teritóriá v blízkom susedstve EÚ: </w:t>
      </w:r>
      <w:r w:rsidRPr="00562ABA">
        <w:rPr>
          <w:rFonts w:ascii="Times New Roman" w:eastAsia="Times New Roman" w:hAnsi="Times New Roman" w:cs="Times New Roman"/>
          <w:b/>
          <w:bCs/>
          <w:sz w:val="24"/>
          <w:szCs w:val="24"/>
          <w:lang w:val="sk-SK"/>
        </w:rPr>
        <w:t xml:space="preserve">Balkán, Spoločenstvo nezávislých štátov, krajiny východného susedstva a vybrané krajiny južného susedstva EÚ. </w:t>
      </w:r>
      <w:r w:rsidRPr="00562ABA">
        <w:rPr>
          <w:rFonts w:ascii="Times New Roman" w:eastAsia="Times New Roman" w:hAnsi="Times New Roman" w:cs="Times New Roman"/>
          <w:sz w:val="24"/>
          <w:szCs w:val="24"/>
          <w:lang w:val="sk-SK"/>
        </w:rPr>
        <w:t xml:space="preserve">V dôsledku hospodárskeho a politického vývoja na Ukrajine a v Ruskej federácii (RF) po anexii Krymu, aktuálna situácia indikuje </w:t>
      </w:r>
      <w:r w:rsidRPr="00562ABA">
        <w:rPr>
          <w:rFonts w:ascii="Times New Roman" w:eastAsia="Times New Roman" w:hAnsi="Times New Roman" w:cs="Times New Roman"/>
          <w:b/>
          <w:bCs/>
          <w:sz w:val="24"/>
          <w:szCs w:val="24"/>
          <w:lang w:val="sk-SK"/>
        </w:rPr>
        <w:t>utlmovanie bilaterálnych obchodných vzťahov s RF</w:t>
      </w:r>
      <w:r w:rsidRPr="00562ABA">
        <w:rPr>
          <w:rFonts w:ascii="Times New Roman" w:eastAsia="Times New Roman" w:hAnsi="Times New Roman" w:cs="Times New Roman"/>
          <w:sz w:val="24"/>
          <w:szCs w:val="24"/>
          <w:lang w:val="sk-SK"/>
        </w:rPr>
        <w:t xml:space="preserve"> a ďalšími krajinami Euroázijskej ekonomickej únie, s možným budúcim zintenzívnením regionálnych foriem spolupráce, do ktorých sú zapojené aj členské krajiny EÚ a ktorých účastníkom je aj RF, napr. Čiernomorská hospodárska spolupráca s EÚ (RF, Ukrajina, Albánsko, Arménsko, Azerbajdžan, Bulharsko, Gruzínsko, Grécko, Moldavsko, Rumunsko, Turecko).</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Ďalším kritériom pre určenie teritoriálnych priorít ekonomickej diplomacie do roku 2020 je ich </w:t>
      </w:r>
      <w:r w:rsidRPr="00562ABA">
        <w:rPr>
          <w:rFonts w:ascii="Times New Roman" w:eastAsia="Times New Roman" w:hAnsi="Times New Roman" w:cs="Times New Roman"/>
          <w:b/>
          <w:bCs/>
          <w:sz w:val="24"/>
          <w:szCs w:val="24"/>
          <w:lang w:val="sk-SK"/>
        </w:rPr>
        <w:t xml:space="preserve">význam </w:t>
      </w:r>
      <w:r w:rsidRPr="00562ABA">
        <w:rPr>
          <w:rFonts w:ascii="Times New Roman" w:eastAsia="Times New Roman" w:hAnsi="Times New Roman" w:cs="Times New Roman"/>
          <w:sz w:val="24"/>
          <w:szCs w:val="24"/>
          <w:lang w:val="sk-SK"/>
        </w:rPr>
        <w:t xml:space="preserve">z pohľadu možnej </w:t>
      </w:r>
      <w:r w:rsidRPr="00562ABA">
        <w:rPr>
          <w:rFonts w:ascii="Times New Roman" w:eastAsia="Times New Roman" w:hAnsi="Times New Roman" w:cs="Times New Roman"/>
          <w:b/>
          <w:bCs/>
          <w:sz w:val="24"/>
          <w:szCs w:val="24"/>
          <w:lang w:val="sk-SK"/>
        </w:rPr>
        <w:t>investičnej spolupráce</w:t>
      </w:r>
      <w:r w:rsidRPr="00562ABA">
        <w:rPr>
          <w:rFonts w:ascii="Times New Roman" w:eastAsia="Times New Roman" w:hAnsi="Times New Roman" w:cs="Times New Roman"/>
          <w:sz w:val="24"/>
          <w:szCs w:val="24"/>
          <w:lang w:val="sk-SK"/>
        </w:rPr>
        <w:t xml:space="preserve">. Nadväzne na informácie ZÚ SR a štatistické údaje o priamych zahraničných investíciách v SR budú prioritou krajiny so silnou ponukou priamych zahraničných investícií </w:t>
      </w:r>
      <w:r w:rsidRPr="00562ABA">
        <w:rPr>
          <w:rFonts w:ascii="Times New Roman" w:eastAsia="Times New Roman" w:hAnsi="Times New Roman" w:cs="Times New Roman"/>
          <w:b/>
          <w:bCs/>
          <w:sz w:val="24"/>
          <w:szCs w:val="24"/>
          <w:lang w:val="sk-SK"/>
        </w:rPr>
        <w:t>- Nemecko, Holandsko, Rakúsko, Taliansko, Belgicko, Česko, USA, Spojené kráľovstvo, Francúzsko, a ďalšie členské krajiny EÚ, Kórejská republika, Japonsko, Izrael, ropné krajiny Blízkeho a Stredného východu a perspektívne krajiny Arabského zálivu, Singapur,  Čína (vrátane Hongkongu) a Taiwan</w:t>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Prioritou v oblasti </w:t>
      </w:r>
      <w:r w:rsidRPr="00562ABA">
        <w:rPr>
          <w:rFonts w:ascii="Times New Roman" w:eastAsia="Times New Roman" w:hAnsi="Times New Roman" w:cs="Times New Roman"/>
          <w:b/>
          <w:bCs/>
          <w:sz w:val="24"/>
          <w:szCs w:val="24"/>
          <w:lang w:val="sk-SK"/>
        </w:rPr>
        <w:t xml:space="preserve">vývozu slovenského kapitálu </w:t>
      </w:r>
      <w:r w:rsidRPr="00562ABA">
        <w:rPr>
          <w:rFonts w:ascii="Times New Roman" w:eastAsia="Times New Roman" w:hAnsi="Times New Roman" w:cs="Times New Roman"/>
          <w:sz w:val="24"/>
          <w:szCs w:val="24"/>
          <w:lang w:val="sk-SK"/>
        </w:rPr>
        <w:t xml:space="preserve">budú </w:t>
      </w:r>
      <w:r w:rsidRPr="00562ABA">
        <w:rPr>
          <w:rFonts w:ascii="Times New Roman" w:eastAsia="Times New Roman" w:hAnsi="Times New Roman" w:cs="Times New Roman"/>
          <w:b/>
          <w:bCs/>
          <w:sz w:val="24"/>
          <w:szCs w:val="24"/>
          <w:lang w:val="sk-SK"/>
        </w:rPr>
        <w:t>krajiny západného Balkánu, Turecko, Vietnam, perspektívne vybrané krajiny Afriky a krajiny SNŠ</w:t>
      </w:r>
      <w:r w:rsidRPr="00562ABA">
        <w:rPr>
          <w:rFonts w:ascii="Times New Roman" w:eastAsia="Times New Roman" w:hAnsi="Times New Roman" w:cs="Times New Roman"/>
          <w:sz w:val="24"/>
          <w:szCs w:val="24"/>
          <w:lang w:val="sk-SK"/>
        </w:rPr>
        <w:t xml:space="preserve">. Využívaný bude vývoz technologických celkov (elektrárne, výrobné technológie) na vytváranie exportných príležitosti v týchto krajinách pre ďalšie malé a stredné podniky SR ako subdodávateľov alebo komplementárnych dodávateľov (výstavby infraštruktúry, obytných sídiel, služby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Krajiny </w:t>
      </w:r>
      <w:r w:rsidRPr="00562ABA">
        <w:rPr>
          <w:rFonts w:ascii="Times New Roman" w:eastAsia="Times New Roman" w:hAnsi="Times New Roman" w:cs="Times New Roman"/>
          <w:sz w:val="24"/>
          <w:szCs w:val="24"/>
          <w:lang w:val="sk-SK"/>
        </w:rPr>
        <w:lastRenderedPageBreak/>
        <w:t>západného Balkánu, SNŠ, Bielorusko nízkopríjmové a vysokorizikové krajiny Afriky so zaujímavým potenciálom budúceho rastu sú tiež prioritnými krajinami stratégie podpory vývozu prostredníctvom Eximbanky. Pre nízkopríjmové a vysokorizikové krajiny Eximbanka pripravila ponuku zvýhodnených úverov.</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Ťažiskom ekonomickej diplomacie do roku 2020 z hľadiska </w:t>
      </w:r>
      <w:r w:rsidRPr="00562ABA">
        <w:rPr>
          <w:rFonts w:ascii="Times New Roman" w:eastAsia="Times New Roman" w:hAnsi="Times New Roman" w:cs="Times New Roman"/>
          <w:b/>
          <w:bCs/>
          <w:sz w:val="24"/>
          <w:szCs w:val="24"/>
          <w:lang w:val="sk-SK"/>
        </w:rPr>
        <w:t xml:space="preserve">významu výskumnej a inovačnej spolupráce </w:t>
      </w:r>
      <w:r w:rsidRPr="00562ABA">
        <w:rPr>
          <w:rFonts w:ascii="Times New Roman" w:eastAsia="Times New Roman" w:hAnsi="Times New Roman" w:cs="Times New Roman"/>
          <w:sz w:val="24"/>
          <w:szCs w:val="24"/>
          <w:lang w:val="sk-SK"/>
        </w:rPr>
        <w:t xml:space="preserve">budú krajiny so silným vedecko-výskumným a inovačným potenciálom – </w:t>
      </w:r>
      <w:r w:rsidRPr="00562ABA">
        <w:rPr>
          <w:rFonts w:ascii="Times New Roman" w:eastAsia="Times New Roman" w:hAnsi="Times New Roman" w:cs="Times New Roman"/>
          <w:b/>
          <w:bCs/>
          <w:sz w:val="24"/>
          <w:szCs w:val="24"/>
          <w:lang w:val="sk-SK"/>
        </w:rPr>
        <w:t>USA, Turecko, Japonsko, Izrael, Kórejská republika, Švajčiarsko</w:t>
      </w:r>
      <w:r w:rsidRPr="00562ABA">
        <w:rPr>
          <w:rFonts w:ascii="Times New Roman" w:eastAsia="Times New Roman" w:hAnsi="Times New Roman" w:cs="Times New Roman"/>
          <w:sz w:val="24"/>
          <w:szCs w:val="24"/>
          <w:lang w:val="sk-SK"/>
        </w:rPr>
        <w:t xml:space="preserve">, členské krajiny EÚ, v tom najmä </w:t>
      </w:r>
      <w:r w:rsidRPr="00562ABA">
        <w:rPr>
          <w:rFonts w:ascii="Times New Roman" w:eastAsia="Times New Roman" w:hAnsi="Times New Roman" w:cs="Times New Roman"/>
          <w:b/>
          <w:bCs/>
          <w:sz w:val="24"/>
          <w:szCs w:val="24"/>
          <w:lang w:val="sk-SK"/>
        </w:rPr>
        <w:t>Nemecko, severské krajiny a taktiež Čína</w:t>
      </w:r>
      <w:r w:rsidRPr="00562ABA">
        <w:rPr>
          <w:rFonts w:ascii="Times New Roman" w:eastAsia="Times New Roman" w:hAnsi="Times New Roman" w:cs="Times New Roman"/>
          <w:sz w:val="24"/>
          <w:szCs w:val="24"/>
          <w:lang w:val="sk-SK"/>
        </w:rPr>
        <w:t xml:space="preserve">, ktorá otvorila spoluprácu v tejto oblasti v rámci kooperačného formátu krajín strednej a východnej Európy a Číny – v rámci kooperačného formátu ide o podporu otvorenia a efektívneho využívania Vizuálneho centra transferu technológií Číny a  krajiny strednej a východnej Európy v Bratislave. V tejto oblasti sa otvára aj priestor pre užšiu spoluprácu v rámci V4 s tretími krajinami.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Z hľadiska </w:t>
      </w:r>
      <w:r w:rsidRPr="00562ABA">
        <w:rPr>
          <w:rFonts w:ascii="Times New Roman" w:eastAsia="Times New Roman" w:hAnsi="Times New Roman" w:cs="Times New Roman"/>
          <w:b/>
          <w:bCs/>
          <w:sz w:val="24"/>
          <w:szCs w:val="24"/>
          <w:lang w:val="sk-SK"/>
        </w:rPr>
        <w:t>cestovného ruchu</w:t>
      </w:r>
      <w:r w:rsidRPr="00562ABA">
        <w:rPr>
          <w:rFonts w:ascii="Times New Roman" w:eastAsia="Times New Roman" w:hAnsi="Times New Roman" w:cs="Times New Roman"/>
          <w:sz w:val="24"/>
          <w:szCs w:val="24"/>
          <w:lang w:val="sk-SK"/>
        </w:rPr>
        <w:t xml:space="preserve"> SR prioritnými krajinami pre rozvoj aktívneho cestovného ruchu do roku 2020 sú primárne zdrojové trhy s vysokým potenciálom, na ktorých pôsobí aktívne aj Slovenská agentúra pre rozvoj cestovného ruchu (SACR) prostredníctvom svojich zahraničných zastúpení (</w:t>
      </w:r>
      <w:r w:rsidRPr="00562ABA">
        <w:rPr>
          <w:rFonts w:ascii="Times New Roman" w:eastAsia="Times New Roman" w:hAnsi="Times New Roman" w:cs="Times New Roman"/>
          <w:b/>
          <w:bCs/>
          <w:sz w:val="24"/>
          <w:szCs w:val="24"/>
          <w:lang w:val="sk-SK"/>
        </w:rPr>
        <w:t>4 susedné krajiny, Nemecko a Ruská federácia</w:t>
      </w:r>
      <w:r w:rsidRPr="00562ABA">
        <w:rPr>
          <w:rFonts w:ascii="Times New Roman" w:eastAsia="Times New Roman" w:hAnsi="Times New Roman" w:cs="Times New Roman"/>
          <w:sz w:val="24"/>
          <w:szCs w:val="24"/>
          <w:lang w:val="sk-SK"/>
        </w:rPr>
        <w:t>). Do skupiny sekundárnych trhov patria okrem ďalších vyspelých európskych krajín aj vzdialené trhy s vysokým trhovým potenciálom (</w:t>
      </w:r>
      <w:r w:rsidRPr="00562ABA">
        <w:rPr>
          <w:rFonts w:ascii="Times New Roman" w:eastAsia="Times New Roman" w:hAnsi="Times New Roman" w:cs="Times New Roman"/>
          <w:b/>
          <w:bCs/>
          <w:sz w:val="24"/>
          <w:szCs w:val="24"/>
          <w:lang w:val="sk-SK"/>
        </w:rPr>
        <w:t>USA, Čína, India, Japonsko, Taiwan, Kórejská republika alebo krajiny Arabského zálivu v oblasti kúpeľnej turistiky</w:t>
      </w:r>
      <w:r w:rsidRPr="00562ABA">
        <w:rPr>
          <w:rFonts w:ascii="Times New Roman" w:eastAsia="Times New Roman" w:hAnsi="Times New Roman" w:cs="Times New Roman"/>
          <w:sz w:val="24"/>
          <w:szCs w:val="24"/>
          <w:lang w:val="sk-SK"/>
        </w:rPr>
        <w:t xml:space="preserve">). Práve v tejto skupine veľkých ekonomík, kde SACR nemá vlastné zahraničné zastúpenie, sa otvára širší priestor pre ekonomickú diplomaciu v oblasti propagácie Slovenska ako destinácie tak v širokej ako aj odbornej verejnosti (posilňovanie </w:t>
      </w:r>
      <w:r w:rsidRPr="00562ABA">
        <w:rPr>
          <w:rFonts w:ascii="Times New Roman" w:eastAsia="Times New Roman" w:hAnsi="Times New Roman" w:cs="Times New Roman"/>
          <w:spacing w:val="-2"/>
          <w:sz w:val="24"/>
          <w:szCs w:val="24"/>
          <w:lang w:val="sk-SK"/>
        </w:rPr>
        <w:t xml:space="preserve">vzájomných obchodných kontaktov s </w:t>
      </w:r>
      <w:proofErr w:type="spellStart"/>
      <w:r w:rsidRPr="00562ABA">
        <w:rPr>
          <w:rFonts w:ascii="Times New Roman" w:eastAsia="Times New Roman" w:hAnsi="Times New Roman" w:cs="Times New Roman"/>
          <w:spacing w:val="-2"/>
          <w:sz w:val="24"/>
          <w:szCs w:val="24"/>
          <w:lang w:val="sk-SK"/>
        </w:rPr>
        <w:t>tour-operátormi</w:t>
      </w:r>
      <w:proofErr w:type="spellEnd"/>
      <w:r w:rsidRPr="00562ABA">
        <w:rPr>
          <w:rFonts w:ascii="Times New Roman" w:eastAsia="Times New Roman" w:hAnsi="Times New Roman" w:cs="Times New Roman"/>
          <w:spacing w:val="-2"/>
          <w:sz w:val="24"/>
          <w:szCs w:val="24"/>
          <w:lang w:val="sk-SK"/>
        </w:rPr>
        <w:t>, cestovnými kanceláriami, organizátormi</w:t>
      </w:r>
      <w:r w:rsidRPr="00562ABA">
        <w:rPr>
          <w:rFonts w:ascii="Times New Roman" w:eastAsia="Times New Roman" w:hAnsi="Times New Roman" w:cs="Times New Roman"/>
          <w:sz w:val="24"/>
          <w:szCs w:val="24"/>
          <w:lang w:val="sk-SK"/>
        </w:rPr>
        <w:t xml:space="preserve"> kongresových podujatí, veľtrhov a pod.).</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Z hľadiska</w:t>
      </w:r>
      <w:r w:rsidRPr="00562ABA">
        <w:rPr>
          <w:rFonts w:ascii="Times New Roman" w:eastAsia="Times New Roman" w:hAnsi="Times New Roman" w:cs="Times New Roman"/>
          <w:b/>
          <w:bCs/>
          <w:sz w:val="24"/>
          <w:szCs w:val="24"/>
          <w:lang w:val="sk-SK"/>
        </w:rPr>
        <w:t xml:space="preserve"> rozvojovej spolupráce SR</w:t>
      </w:r>
      <w:r w:rsidRPr="00562ABA">
        <w:rPr>
          <w:rFonts w:ascii="Times New Roman" w:eastAsia="Times New Roman" w:hAnsi="Times New Roman" w:cs="Times New Roman"/>
          <w:sz w:val="24"/>
          <w:szCs w:val="24"/>
          <w:lang w:val="sk-SK"/>
        </w:rPr>
        <w:t>, ktorá je integrálnou súčasťou ekonomickej diplomacie, sú prioritnými krajinami</w:t>
      </w:r>
      <w:r w:rsidRPr="00562ABA">
        <w:rPr>
          <w:rFonts w:ascii="Times New Roman" w:eastAsia="Times New Roman" w:hAnsi="Times New Roman" w:cs="Times New Roman"/>
          <w:i/>
          <w:iCs/>
          <w:sz w:val="24"/>
          <w:szCs w:val="24"/>
          <w:lang w:val="sk-SK"/>
        </w:rPr>
        <w:t>:</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programové krajiny: </w:t>
      </w:r>
      <w:r w:rsidRPr="00562ABA">
        <w:rPr>
          <w:rFonts w:ascii="Times New Roman" w:eastAsia="Times New Roman" w:hAnsi="Times New Roman" w:cs="Times New Roman"/>
          <w:b/>
          <w:bCs/>
          <w:sz w:val="24"/>
          <w:szCs w:val="24"/>
          <w:lang w:val="sk-SK"/>
        </w:rPr>
        <w:t>Afganistan,</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Keňa, Moldavsko</w:t>
      </w:r>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left="180" w:hanging="18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projektové krajiny: </w:t>
      </w:r>
      <w:r w:rsidRPr="00562ABA">
        <w:rPr>
          <w:rFonts w:ascii="Times New Roman" w:eastAsia="Times New Roman" w:hAnsi="Times New Roman" w:cs="Times New Roman"/>
          <w:b/>
          <w:bCs/>
          <w:sz w:val="24"/>
          <w:szCs w:val="24"/>
          <w:lang w:val="sk-SK"/>
        </w:rPr>
        <w:t>Albánsko, Bielorusko, Bosna a Hercegovina, Gruzínsko, Kosovo</w:t>
      </w:r>
      <w:bookmarkStart w:id="4" w:name="_ftnref4"/>
      <w:bookmarkEnd w:id="4"/>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"_ftn4"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[4]</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b/>
          <w:bCs/>
          <w:sz w:val="24"/>
          <w:szCs w:val="24"/>
          <w:lang w:val="sk-SK"/>
        </w:rPr>
        <w:t>, Ukrajina,</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Južný Sudán</w:t>
      </w:r>
      <w:r w:rsidRPr="00562ABA">
        <w:rPr>
          <w:rFonts w:ascii="Times New Roman" w:eastAsia="Times New Roman" w:hAnsi="Times New Roman" w:cs="Times New Roman"/>
          <w:sz w:val="24"/>
          <w:szCs w:val="24"/>
          <w:lang w:val="sk-SK"/>
        </w:rPr>
        <w:t xml:space="preserve"> a </w:t>
      </w:r>
      <w:r w:rsidRPr="00562ABA">
        <w:rPr>
          <w:rFonts w:ascii="Times New Roman" w:eastAsia="Times New Roman" w:hAnsi="Times New Roman" w:cs="Times New Roman"/>
          <w:b/>
          <w:bCs/>
          <w:sz w:val="24"/>
          <w:szCs w:val="24"/>
          <w:lang w:val="sk-SK"/>
        </w:rPr>
        <w:t xml:space="preserve">Sudán </w:t>
      </w:r>
      <w:r w:rsidRPr="00562ABA">
        <w:rPr>
          <w:rFonts w:ascii="Times New Roman" w:eastAsia="Times New Roman" w:hAnsi="Times New Roman" w:cs="Times New Roman"/>
          <w:sz w:val="24"/>
          <w:szCs w:val="24"/>
          <w:lang w:val="sk-SK"/>
        </w:rPr>
        <w:t>ako krajiny mimoriadnych humanitárnych a rozvojových potrieb.</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Sektorovými prioritami rozvojovej spolupráce, vychádzajúcimi zo Strednodobej stratégie rozvojovej spolupráce SR na roky 2014 – 2018 a z Koncepcie zapájania podnikateľských subjektov do rozvojovej spolupráce SR, sú: energetika, infraštruktúra, voda a sanitácia, životné prostredie, pôdohospodárstvo, sociálna infraštruktúra.</w:t>
      </w:r>
    </w:p>
    <w:p w:rsidR="00562ABA" w:rsidRPr="00562ABA" w:rsidRDefault="00562ABA" w:rsidP="00562ABA">
      <w:pPr>
        <w:spacing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S cieľom podpory zapojenia podnikateľov do rozvojovej pomoci bola v roku 2013 založená Platforma podnikateľov pre zahraničnú rozvojovú spoluprácu. Je potrebné sa naďalej angažovať v </w:t>
      </w:r>
      <w:r w:rsidRPr="00562ABA">
        <w:rPr>
          <w:rFonts w:ascii="Times New Roman" w:eastAsia="Times New Roman" w:hAnsi="Times New Roman" w:cs="Times New Roman"/>
          <w:b/>
          <w:bCs/>
          <w:sz w:val="24"/>
          <w:szCs w:val="24"/>
          <w:lang w:val="sk-SK"/>
        </w:rPr>
        <w:t>zapájaní podnikateľov do rozvojovej spolupráce</w:t>
      </w:r>
      <w:r w:rsidRPr="00562ABA">
        <w:rPr>
          <w:rFonts w:ascii="Times New Roman" w:eastAsia="Times New Roman" w:hAnsi="Times New Roman" w:cs="Times New Roman"/>
          <w:sz w:val="24"/>
          <w:szCs w:val="24"/>
          <w:lang w:val="sk-SK"/>
        </w:rPr>
        <w:t>, a to najmä prostredníctvom vytvárania a </w:t>
      </w:r>
      <w:r w:rsidRPr="00562ABA">
        <w:rPr>
          <w:rFonts w:ascii="Times New Roman" w:eastAsia="Times New Roman" w:hAnsi="Times New Roman" w:cs="Times New Roman"/>
          <w:b/>
          <w:bCs/>
          <w:sz w:val="24"/>
          <w:szCs w:val="24"/>
          <w:lang w:val="sk-SK"/>
        </w:rPr>
        <w:t>uľahčovania ich prieniku na rozvojové trhy</w:t>
      </w:r>
      <w:r w:rsidRPr="00562ABA">
        <w:rPr>
          <w:rFonts w:ascii="Times New Roman" w:eastAsia="Times New Roman" w:hAnsi="Times New Roman" w:cs="Times New Roman"/>
          <w:sz w:val="24"/>
          <w:szCs w:val="24"/>
          <w:lang w:val="sk-SK"/>
        </w:rPr>
        <w:t xml:space="preserve"> a uplatnenia v tendroch medzinárodných organizácií a finančných inštitúcií. Na tento účel bude slúžiť predovšetkým nový mechanizmus zvýhodnených vývozných úverov realizovaný v spolupráci s Eximbankou SR a viazané alebo čiastočne viazané fondy vytvárané v spolupráci s vybranými finančnými inštitúciami. K uvedeným aktivitám bude synergicky prispievať aj existujúce tzv. kontaktné </w:t>
      </w:r>
      <w:r w:rsidRPr="00562ABA">
        <w:rPr>
          <w:rFonts w:ascii="Times New Roman" w:eastAsia="Times New Roman" w:hAnsi="Times New Roman" w:cs="Times New Roman"/>
          <w:sz w:val="24"/>
          <w:szCs w:val="24"/>
          <w:lang w:val="sk-SK"/>
        </w:rPr>
        <w:lastRenderedPageBreak/>
        <w:t>miesto pre súkromný sektor „</w:t>
      </w:r>
      <w:proofErr w:type="spellStart"/>
      <w:r w:rsidRPr="00562ABA">
        <w:rPr>
          <w:rFonts w:ascii="Times New Roman" w:eastAsia="Times New Roman" w:hAnsi="Times New Roman" w:cs="Times New Roman"/>
          <w:sz w:val="24"/>
          <w:szCs w:val="24"/>
          <w:lang w:val="sk-SK"/>
        </w:rPr>
        <w:t>Rozvojmajstri</w:t>
      </w:r>
      <w:proofErr w:type="spellEnd"/>
      <w:r w:rsidRPr="00562ABA">
        <w:rPr>
          <w:rFonts w:ascii="Times New Roman" w:eastAsia="Times New Roman" w:hAnsi="Times New Roman" w:cs="Times New Roman"/>
          <w:sz w:val="24"/>
          <w:szCs w:val="24"/>
          <w:lang w:val="sk-SK"/>
        </w:rPr>
        <w:t>“, ktorého činnosť plánuje naďalej podporovať MF SR.</w:t>
      </w:r>
    </w:p>
    <w:p w:rsidR="00562ABA" w:rsidRPr="00562ABA" w:rsidRDefault="00562ABA" w:rsidP="00562ABA">
      <w:pPr>
        <w:spacing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V agende rozvojovej spolupráce bude tiež SR (prostredníctvom MF SR) pokračovať v </w:t>
      </w:r>
      <w:r w:rsidRPr="00562ABA">
        <w:rPr>
          <w:rFonts w:ascii="Times New Roman" w:eastAsia="Times New Roman" w:hAnsi="Times New Roman" w:cs="Times New Roman"/>
          <w:b/>
          <w:bCs/>
          <w:sz w:val="24"/>
          <w:szCs w:val="24"/>
          <w:lang w:val="sk-SK"/>
        </w:rPr>
        <w:t>transfere skúseností</w:t>
      </w:r>
      <w:r w:rsidRPr="00562ABA">
        <w:rPr>
          <w:rFonts w:ascii="Times New Roman" w:eastAsia="Times New Roman" w:hAnsi="Times New Roman" w:cs="Times New Roman"/>
          <w:sz w:val="24"/>
          <w:szCs w:val="24"/>
          <w:lang w:val="sk-SK"/>
        </w:rPr>
        <w:t xml:space="preserve"> z reforiem verejných financií v krajinách, ktoré prejavili záujem o unikátne slovenské </w:t>
      </w:r>
      <w:proofErr w:type="spellStart"/>
      <w:r w:rsidRPr="00562ABA">
        <w:rPr>
          <w:rFonts w:ascii="Times New Roman" w:eastAsia="Times New Roman" w:hAnsi="Times New Roman" w:cs="Times New Roman"/>
          <w:sz w:val="24"/>
          <w:szCs w:val="24"/>
          <w:lang w:val="sk-SK"/>
        </w:rPr>
        <w:t>know-how</w:t>
      </w:r>
      <w:proofErr w:type="spellEnd"/>
      <w:r w:rsidRPr="00562ABA">
        <w:rPr>
          <w:rFonts w:ascii="Times New Roman" w:eastAsia="Times New Roman" w:hAnsi="Times New Roman" w:cs="Times New Roman"/>
          <w:sz w:val="24"/>
          <w:szCs w:val="24"/>
          <w:lang w:val="sk-SK"/>
        </w:rPr>
        <w:t xml:space="preserve">. Pilierom bude dlhodobý program spolupráce s krajinami Čierna Hora, Moldavsko,  Ukrajina a potenciálne Srbsko (v rámci programu MF SR a UNDP </w:t>
      </w:r>
      <w:r w:rsidRPr="00562ABA">
        <w:rPr>
          <w:rFonts w:ascii="Times New Roman" w:eastAsia="Times New Roman" w:hAnsi="Times New Roman" w:cs="Times New Roman"/>
          <w:b/>
          <w:bCs/>
          <w:sz w:val="24"/>
          <w:szCs w:val="24"/>
          <w:lang w:val="sk-SK"/>
        </w:rPr>
        <w:t>Verejné financie pre rozvoj</w:t>
      </w:r>
      <w:r w:rsidRPr="00562ABA">
        <w:rPr>
          <w:rFonts w:ascii="Times New Roman" w:eastAsia="Times New Roman" w:hAnsi="Times New Roman" w:cs="Times New Roman"/>
          <w:sz w:val="24"/>
          <w:szCs w:val="24"/>
          <w:lang w:val="sk-SK"/>
        </w:rPr>
        <w:t>), poskytovanie technickej asistencie Kube, ako aj podpora inovatívneho prístupu v oblasti dobrej správy vecí verejných v krajinách západného Balkánu a strednej Ázie. Nové možnosti v tejto oblasti otvára aj spolupráca so Svetovou bankou, prostredníctvom ktorej MF SR plánuje osloviť nové a širšie publikum záujemcov o  expertízu z reforiem verejnej správy a výhľadovo aj so špecializovanými agentúrami OSN, ako napr. UNEP (environmentálny program) či UNIDO (priemyselný rozvoj).</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Významným kritériom pre určenie </w:t>
      </w:r>
      <w:r w:rsidRPr="00562ABA">
        <w:rPr>
          <w:rFonts w:ascii="Times New Roman" w:eastAsia="Times New Roman" w:hAnsi="Times New Roman" w:cs="Times New Roman"/>
          <w:b/>
          <w:bCs/>
          <w:sz w:val="24"/>
          <w:szCs w:val="24"/>
          <w:lang w:val="sk-SK"/>
        </w:rPr>
        <w:t>komoditných priorít ekonomickej diplomacie</w:t>
      </w:r>
      <w:r w:rsidRPr="00562ABA">
        <w:rPr>
          <w:rFonts w:ascii="Times New Roman" w:eastAsia="Times New Roman" w:hAnsi="Times New Roman" w:cs="Times New Roman"/>
          <w:sz w:val="24"/>
          <w:szCs w:val="24"/>
          <w:lang w:val="sk-SK"/>
        </w:rPr>
        <w:t xml:space="preserve"> do roku 2020 je </w:t>
      </w:r>
      <w:r w:rsidRPr="00562ABA">
        <w:rPr>
          <w:rFonts w:ascii="Times New Roman" w:eastAsia="Times New Roman" w:hAnsi="Times New Roman" w:cs="Times New Roman"/>
          <w:b/>
          <w:bCs/>
          <w:sz w:val="24"/>
          <w:szCs w:val="24"/>
          <w:lang w:val="sk-SK"/>
        </w:rPr>
        <w:t>identifikácia exportných komodít, majúcich potenciál pre prístup na nové trhy</w:t>
      </w:r>
      <w:r w:rsidRPr="00562ABA">
        <w:rPr>
          <w:rFonts w:ascii="Times New Roman" w:eastAsia="Times New Roman" w:hAnsi="Times New Roman" w:cs="Times New Roman"/>
          <w:sz w:val="24"/>
          <w:szCs w:val="24"/>
          <w:lang w:val="sk-SK"/>
        </w:rPr>
        <w:t>, ktoré boli zistené na základe analýzy komparatívnych výhod (príloha č.2). Prevažujúcu časť komparatívnych výhod, ako bolo spomenuté v predchádzajúcom texte,  tvorili tri zo siedmich najvyvážanejších komoditných skupín: automobily, karosérie automobilov a monitory, exportované veľkými medzinárodnými spoločnosťami. Analýza bola od týchto tovarových skupín abstrahovaná. Okrem týchto komodít bolo analýzou zistených 24 komoditných skupín, ktoré sa na celkových odhadoch potenciálnych trhov podieľajú na úrovni aspoň 1 % (spoločne 56 %). Nízky počet komodít potvrdzuje vyššiu závislosť exportu SR od niekoľkých najúspešnejších vývozných relácií. (Kým sa miera diverzifikácie exportu SR pohybuje na úrovni cca 11 %,  v prípade ČR je to 20 % a v prípade SRN dlhodobo stabilná vysoká miera 57 %). Ide o výrobky nasledovných sektorov:</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elektrotechnického priemyslu (elektrické drôty, káble, osvetľovacie  elektrické prístroje, transformátory, meniče, pamäťové zariadenia)</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strojárskeho priemyslu (prevodové hriadele, stroje na spracovanie kaučuku, plastov, zdvíhacie, manipulačné zariadenia, práčky, klimatizačné stroje príchytky, kovania na nábytok, konštrukcie)</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hutníckeho priemyslu (ploché valcované výroby a drôty zo železa a ocele)</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nábytkárskeho priemyslu</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obuvníckeho priemyslu (obuv so zvrškom z plastov, usne)</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hračkárskeho priemyslu (trojkolky, kolobežky, bábiky, kočíky)</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drevospracujúceho priemyslu (chemická drevná buničina, rezané drevo, výrobky stavebného stolárstva)</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priemyslu plastov (stavebné výrobky z plastov)</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chemického priemyslu (prípravky na ústnu a zubnú hygienu)</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ťažobného priemyslu (cement).</w:t>
      </w:r>
    </w:p>
    <w:p w:rsidR="00562ABA" w:rsidRPr="00562ABA" w:rsidRDefault="00562ABA" w:rsidP="00562ABA">
      <w:pPr>
        <w:spacing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108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1.1.3.</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Sektorové priority ekonomickej diplomacie</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xml:space="preserve">Na základe identifikácie exportných komodít perspektívnych pre nové trhy a s využitím aktuálnych informácií zo ZÚ SR ohľadne sektorových priorít ekonomickej diplomacie možno uviesť nasledovné </w:t>
      </w:r>
      <w:r w:rsidRPr="00562ABA">
        <w:rPr>
          <w:rFonts w:ascii="Times New Roman" w:eastAsia="Times New Roman" w:hAnsi="Times New Roman" w:cs="Times New Roman"/>
          <w:b/>
          <w:bCs/>
          <w:sz w:val="24"/>
          <w:szCs w:val="24"/>
          <w:lang w:val="sk-SK"/>
        </w:rPr>
        <w:t>prioritné sektory ekonomickej diplomacie do roku 2020</w:t>
      </w:r>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Automobilový priemysel</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Ide o rozhodujúce priemyselné odvetvie slovenského hospodárstva, ktoré tvorí takmer 12 % HDP krajiny, viac ako 40 % exportu a zamestnáva viac ako 125 000 ľudí priamo a takmer 250 000 nepriamo. Tri etablované automobilky patria medzi najvýznamnejších vývozcov v krajine a čoskoro sa k nim pripojí automobilka </w:t>
      </w:r>
      <w:proofErr w:type="spellStart"/>
      <w:r w:rsidRPr="00562ABA">
        <w:rPr>
          <w:rFonts w:ascii="Times New Roman" w:eastAsia="Times New Roman" w:hAnsi="Times New Roman" w:cs="Times New Roman"/>
          <w:sz w:val="24"/>
          <w:szCs w:val="24"/>
          <w:lang w:val="sk-SK"/>
        </w:rPr>
        <w:t>Jaguar</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Land</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Rover</w:t>
      </w:r>
      <w:proofErr w:type="spellEnd"/>
      <w:r w:rsidRPr="00562ABA">
        <w:rPr>
          <w:rFonts w:ascii="Times New Roman" w:eastAsia="Times New Roman" w:hAnsi="Times New Roman" w:cs="Times New Roman"/>
          <w:sz w:val="24"/>
          <w:szCs w:val="24"/>
          <w:lang w:val="sk-SK"/>
        </w:rPr>
        <w:t xml:space="preserve"> (JLR). Slovensko je svetovým lídrom vo výrobe automobilov na obyvateľa. Do procesu výroby komponentov je zapojené množstvo subjektov z krajín Európy, ako napr. Česká republika, Španielsko, Francúzsko, ale aj formou subdodávok pre automobilové spoločnosti, ako napr. Kórejská republika, Kanada, Macedónsko, Bielorusko. Ekonomická diplomacia sa aktívne zapojila do rozšírenia výrobného programu automobilky VW o model UP a aktívne podporuje nové investície v tomto odvetví. Najdôležitejšou úlohou ekonomickej diplomacie bude aj do budúcna v úzkej spolupráci so Zväzom automobilového priemyslu, MH SR a SARIO zabezpečovať podmienky pre trvalú konkurencieschopnosť a udržateľnosť automobilového priemyslu na Slovensku. To nie je možné bez rozvoja a podpory najmä domácej dodávateľskej siete a predovšetkým budovania výskumno-vývojovej základne a potenciálu na Slovensku. Vynikajúcim príkladom je CEIT Žilina, ktorého riešenie komplexnej automatizovanej logistiky zavádza postupne celý koncern VW. Investície v oblasti vedy a výskumu realizovali u nás napríklad firmy </w:t>
      </w:r>
      <w:proofErr w:type="spellStart"/>
      <w:r w:rsidRPr="00562ABA">
        <w:rPr>
          <w:rFonts w:ascii="Times New Roman" w:eastAsia="Times New Roman" w:hAnsi="Times New Roman" w:cs="Times New Roman"/>
          <w:sz w:val="24"/>
          <w:szCs w:val="24"/>
          <w:lang w:val="sk-SK"/>
        </w:rPr>
        <w:t>Johnson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Controls</w:t>
      </w:r>
      <w:proofErr w:type="spellEnd"/>
      <w:r w:rsidRPr="00562ABA">
        <w:rPr>
          <w:rFonts w:ascii="Times New Roman" w:eastAsia="Times New Roman" w:hAnsi="Times New Roman" w:cs="Times New Roman"/>
          <w:sz w:val="24"/>
          <w:szCs w:val="24"/>
          <w:lang w:val="sk-SK"/>
        </w:rPr>
        <w:t xml:space="preserve">, On </w:t>
      </w:r>
      <w:proofErr w:type="spellStart"/>
      <w:r w:rsidRPr="00562ABA">
        <w:rPr>
          <w:rFonts w:ascii="Times New Roman" w:eastAsia="Times New Roman" w:hAnsi="Times New Roman" w:cs="Times New Roman"/>
          <w:sz w:val="24"/>
          <w:szCs w:val="24"/>
          <w:lang w:val="sk-SK"/>
        </w:rPr>
        <w:t>Semiconductors</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Leoni</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Autokabel</w:t>
      </w:r>
      <w:proofErr w:type="spellEnd"/>
      <w:r w:rsidRPr="00562ABA">
        <w:rPr>
          <w:rFonts w:ascii="Times New Roman" w:eastAsia="Times New Roman" w:hAnsi="Times New Roman" w:cs="Times New Roman"/>
          <w:sz w:val="24"/>
          <w:szCs w:val="24"/>
          <w:lang w:val="sk-SK"/>
        </w:rPr>
        <w:t>, Siemens a </w:t>
      </w:r>
      <w:proofErr w:type="spellStart"/>
      <w:r w:rsidRPr="00562ABA">
        <w:rPr>
          <w:rFonts w:ascii="Times New Roman" w:eastAsia="Times New Roman" w:hAnsi="Times New Roman" w:cs="Times New Roman"/>
          <w:sz w:val="24"/>
          <w:szCs w:val="24"/>
          <w:lang w:val="sk-SK"/>
        </w:rPr>
        <w:t>Continental</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Automotive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Systems</w:t>
      </w:r>
      <w:proofErr w:type="spellEnd"/>
      <w:r w:rsidRPr="00562ABA">
        <w:rPr>
          <w:rFonts w:ascii="Times New Roman" w:eastAsia="Times New Roman" w:hAnsi="Times New Roman" w:cs="Times New Roman"/>
          <w:sz w:val="24"/>
          <w:szCs w:val="24"/>
          <w:lang w:val="sk-SK"/>
        </w:rPr>
        <w:t xml:space="preserve"> a v tejto oblasti už pracuje viac ako 1400 výskumných pracovníkov. Veľkú príležitosť pre zapojenie našich vedecko-výskumných centier vytvorí aj nová koncepcia </w:t>
      </w:r>
      <w:proofErr w:type="spellStart"/>
      <w:r w:rsidRPr="00562ABA">
        <w:rPr>
          <w:rFonts w:ascii="Times New Roman" w:eastAsia="Times New Roman" w:hAnsi="Times New Roman" w:cs="Times New Roman"/>
          <w:sz w:val="24"/>
          <w:szCs w:val="24"/>
          <w:lang w:val="sk-SK"/>
        </w:rPr>
        <w:t>elektromobility</w:t>
      </w:r>
      <w:proofErr w:type="spellEnd"/>
      <w:r w:rsidRPr="00562ABA">
        <w:rPr>
          <w:rFonts w:ascii="Times New Roman" w:eastAsia="Times New Roman" w:hAnsi="Times New Roman" w:cs="Times New Roman"/>
          <w:sz w:val="24"/>
          <w:szCs w:val="24"/>
          <w:lang w:val="sk-SK"/>
        </w:rPr>
        <w:t xml:space="preserve"> pripravovaná MH SR. Aj tu budú zahraničné skúsenosti sprostredkované ZÚ SR významným impulzom pre rozvoj tohto odvetvia. Ekonomická diplomacia sa bude musieť intenzívnejšie angažovať v oblasti vypĺňania medzier v dodávateľských reťazcoch vyhľadávaním a oslovovaním potenciálnych prípadne rozširovaním aktivít už etablovaných investorov.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Elektrotechnický priemysel a informačné a komunikačné technológie</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Elektrotechnický priemysel je najrýchlejšie rastúcim odvetvím v rámci priemyselnej výroby na Slovensku. Odvetvie zamestnáva viac ako 60 000 ľudí a podiel vývozu výrobkov elektrotechnického priemyslu na celkovom vývoze predstavoval v roku 2015 takmer 24 %. Podľa pridanej hodnoty je výroba odvetvia na 3. mieste v spracovateľskom priemysle (11,6 %) za výrobou kovových výrobkov a výrobou dopravných prostriedkov. Viaceré výrobky majú komparatívnu výhodu s potenciálom presadenia sa na nových trhoch, ako sú monitory, elektrické drôty, káble, osvetľovacie elektrické prístroje, transformátory, meniče, pamäťové zariadenia. Úlohou ekonomickej diplomacie v tomto odvetví bude propagovať tradíciu elektrotechnickej výroby na Slovensku spolu so stále flexibilnou a finančne dostupnou pracovnou silou s odborným potenciálom s cieľom pritiahnuť ďalších zahraničných investorov do tohto odvetvia, čo bude významným katalyzátorom štrukturálnych zmien a prínosom v oblasti </w:t>
      </w:r>
      <w:proofErr w:type="spellStart"/>
      <w:r w:rsidRPr="00562ABA">
        <w:rPr>
          <w:rFonts w:ascii="Times New Roman" w:eastAsia="Times New Roman" w:hAnsi="Times New Roman" w:cs="Times New Roman"/>
          <w:sz w:val="24"/>
          <w:szCs w:val="24"/>
          <w:lang w:val="sk-SK"/>
        </w:rPr>
        <w:t>know-how</w:t>
      </w:r>
      <w:proofErr w:type="spellEnd"/>
      <w:r w:rsidRPr="00562ABA">
        <w:rPr>
          <w:rFonts w:ascii="Times New Roman" w:eastAsia="Times New Roman" w:hAnsi="Times New Roman" w:cs="Times New Roman"/>
          <w:sz w:val="24"/>
          <w:szCs w:val="24"/>
          <w:lang w:val="sk-SK"/>
        </w:rPr>
        <w:t>, transferu nových technológií a zvyšovania produktivity práce. Rozvíjajú sa služby súvisiace s informačnými technológiami. Ide najmä o zákaznícke centrá (</w:t>
      </w:r>
      <w:proofErr w:type="spellStart"/>
      <w:r w:rsidRPr="00562ABA">
        <w:rPr>
          <w:rFonts w:ascii="Times New Roman" w:eastAsia="Times New Roman" w:hAnsi="Times New Roman" w:cs="Times New Roman"/>
          <w:sz w:val="24"/>
          <w:szCs w:val="24"/>
          <w:lang w:val="sk-SK"/>
        </w:rPr>
        <w:t>Dell</w:t>
      </w:r>
      <w:proofErr w:type="spellEnd"/>
      <w:r w:rsidRPr="00562ABA">
        <w:rPr>
          <w:rFonts w:ascii="Times New Roman" w:eastAsia="Times New Roman" w:hAnsi="Times New Roman" w:cs="Times New Roman"/>
          <w:sz w:val="24"/>
          <w:szCs w:val="24"/>
          <w:lang w:val="sk-SK"/>
        </w:rPr>
        <w:t xml:space="preserve">, HP, IBM). Podporné strediská vybudovali </w:t>
      </w:r>
      <w:proofErr w:type="spellStart"/>
      <w:r w:rsidRPr="00562ABA">
        <w:rPr>
          <w:rFonts w:ascii="Times New Roman" w:eastAsia="Times New Roman" w:hAnsi="Times New Roman" w:cs="Times New Roman"/>
          <w:sz w:val="24"/>
          <w:szCs w:val="24"/>
          <w:lang w:val="sk-SK"/>
        </w:rPr>
        <w:t>Accenture</w:t>
      </w:r>
      <w:proofErr w:type="spellEnd"/>
      <w:r w:rsidRPr="00562ABA">
        <w:rPr>
          <w:rFonts w:ascii="Times New Roman" w:eastAsia="Times New Roman" w:hAnsi="Times New Roman" w:cs="Times New Roman"/>
          <w:sz w:val="24"/>
          <w:szCs w:val="24"/>
          <w:lang w:val="sk-SK"/>
        </w:rPr>
        <w:t xml:space="preserve"> a </w:t>
      </w:r>
      <w:proofErr w:type="spellStart"/>
      <w:r w:rsidRPr="00562ABA">
        <w:rPr>
          <w:rFonts w:ascii="Times New Roman" w:eastAsia="Times New Roman" w:hAnsi="Times New Roman" w:cs="Times New Roman"/>
          <w:sz w:val="24"/>
          <w:szCs w:val="24"/>
          <w:lang w:val="sk-SK"/>
        </w:rPr>
        <w:t>Emerson</w:t>
      </w:r>
      <w:proofErr w:type="spellEnd"/>
      <w:r w:rsidRPr="00562ABA">
        <w:rPr>
          <w:rFonts w:ascii="Times New Roman" w:eastAsia="Times New Roman" w:hAnsi="Times New Roman" w:cs="Times New Roman"/>
          <w:sz w:val="24"/>
          <w:szCs w:val="24"/>
          <w:lang w:val="sk-SK"/>
        </w:rPr>
        <w:t xml:space="preserve">. I tu vidíme priestor pre angažovanie sa našich ekonomických diplomatov v krajinách sídiel významných firiem elektrotechnického priemyslu. Slovensko je čoraz úspešnejšie aj v oblasti rozvoja softvérových riešení úzko prepojených </w:t>
      </w:r>
      <w:r w:rsidRPr="00562ABA">
        <w:rPr>
          <w:rFonts w:ascii="Times New Roman" w:eastAsia="Times New Roman" w:hAnsi="Times New Roman" w:cs="Times New Roman"/>
          <w:sz w:val="24"/>
          <w:szCs w:val="24"/>
          <w:lang w:val="sk-SK"/>
        </w:rPr>
        <w:lastRenderedPageBreak/>
        <w:t xml:space="preserve">s informačnými a komunikačnými technológiami. Ekonomická diplomacia bude naďalej pokračovať v prezentácii našich najúspešnejších firiem v tejto oblasti v zahraničí.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Obranný priemysel</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Obranný priemysel je dôležitý pre európske hospodárstvo ako celok a má na Slovensku bohatú tradíciu. Modernizácia výzbroje, techniky a materiálu ozbrojených síl sú výlučnou zodpovednosťou štátu. Posilnenie národnej priemyselnej a technologickej základne môže podporiť lacnejšiu a rýchlejšiu akvizíciu výzbroje, techniky a materiálu pre ozbrojené sily. MZVaEZ SR úzko spolupracuje so Združením bezpečnostného a obranného priemyslu SR (ZBOP), ktoré reprezentuje záujmy bezpečnostného a obranného priemyslu SR. Umiestnenie výrobkov obranného priemyslu je na domácom trhu limitované a preto podpora exportu výrobkov obranného priemyslu má osobitnú prioritu, samozrejme za dodržiavania pravidiel medzinárodného práva. Generuje intenzívnu spoluprácu so ZÚ SR najmä v teritóriách  južná a juhovýchodná Ázia, Južná Amerika, Blízky východ, ale aj v krajinách EÚ</w:t>
      </w:r>
      <w:r w:rsidRPr="00562ABA">
        <w:rPr>
          <w:rFonts w:ascii="Times New Roman" w:eastAsia="Times New Roman" w:hAnsi="Times New Roman" w:cs="Times New Roman"/>
          <w:i/>
          <w:iCs/>
          <w:sz w:val="24"/>
          <w:szCs w:val="24"/>
          <w:lang w:val="sk-SK"/>
        </w:rPr>
        <w:t xml:space="preserve">. </w:t>
      </w:r>
      <w:r w:rsidRPr="00562ABA">
        <w:rPr>
          <w:rFonts w:ascii="Times New Roman" w:eastAsia="Times New Roman" w:hAnsi="Times New Roman" w:cs="Times New Roman"/>
          <w:sz w:val="24"/>
          <w:szCs w:val="24"/>
          <w:lang w:val="sk-SK"/>
        </w:rPr>
        <w:t>Perspektívnym teritóriom sa javí napríklad Poľsko, ktoré chce významne investovať do obranného priemyslu podobne ako Portugalsko.</w:t>
      </w:r>
      <w:r w:rsidRPr="00562ABA">
        <w:rPr>
          <w:rFonts w:ascii="Times New Roman" w:eastAsia="Times New Roman" w:hAnsi="Times New Roman" w:cs="Times New Roman"/>
          <w:i/>
          <w:iCs/>
          <w:sz w:val="24"/>
          <w:szCs w:val="24"/>
          <w:lang w:val="sk-SK"/>
        </w:rPr>
        <w:t xml:space="preserve"> </w:t>
      </w:r>
      <w:r w:rsidRPr="00562ABA">
        <w:rPr>
          <w:rFonts w:ascii="Times New Roman" w:eastAsia="Times New Roman" w:hAnsi="Times New Roman" w:cs="Times New Roman"/>
          <w:sz w:val="24"/>
          <w:szCs w:val="24"/>
          <w:lang w:val="sk-SK"/>
        </w:rPr>
        <w:t xml:space="preserve">Obzvlášť efektívnym nástrojom podpory exportných aktivít sú štátom podporované účasti na medzinárodných veľtrhoch a účasť na podnikateľských misiách. Do budúcna bude nevyhnutné zintenzívniť v rámci ekonomickej diplomacie aj spoluprácu  s obstarávateľskou organizáciou NAMSA pri NATO </w:t>
      </w:r>
      <w:r w:rsidRPr="00562ABA">
        <w:rPr>
          <w:rFonts w:ascii="Times New Roman" w:eastAsia="Times New Roman" w:hAnsi="Times New Roman" w:cs="Times New Roman"/>
          <w:color w:val="000000"/>
          <w:sz w:val="24"/>
          <w:szCs w:val="24"/>
          <w:lang w:val="sk-SK"/>
        </w:rPr>
        <w:t>(</w:t>
      </w:r>
      <w:proofErr w:type="spellStart"/>
      <w:r w:rsidRPr="00562ABA">
        <w:rPr>
          <w:rFonts w:ascii="Times New Roman" w:eastAsia="Times New Roman" w:hAnsi="Times New Roman" w:cs="Times New Roman"/>
          <w:color w:val="000000"/>
          <w:sz w:val="24"/>
          <w:szCs w:val="24"/>
          <w:lang w:val="sk-SK"/>
        </w:rPr>
        <w:t>The</w:t>
      </w:r>
      <w:proofErr w:type="spellEnd"/>
      <w:r w:rsidRPr="00562ABA">
        <w:rPr>
          <w:rFonts w:ascii="Times New Roman" w:eastAsia="Times New Roman" w:hAnsi="Times New Roman" w:cs="Times New Roman"/>
          <w:color w:val="000000"/>
          <w:sz w:val="24"/>
          <w:szCs w:val="24"/>
          <w:lang w:val="sk-SK"/>
        </w:rPr>
        <w:t xml:space="preserve"> NATO </w:t>
      </w:r>
      <w:proofErr w:type="spellStart"/>
      <w:r w:rsidRPr="00562ABA">
        <w:rPr>
          <w:rFonts w:ascii="Times New Roman" w:eastAsia="Times New Roman" w:hAnsi="Times New Roman" w:cs="Times New Roman"/>
          <w:color w:val="000000"/>
          <w:sz w:val="24"/>
          <w:szCs w:val="24"/>
          <w:lang w:val="sk-SK"/>
        </w:rPr>
        <w:t>Maintenance</w:t>
      </w:r>
      <w:proofErr w:type="spellEnd"/>
      <w:r w:rsidRPr="00562ABA">
        <w:rPr>
          <w:rFonts w:ascii="Times New Roman" w:eastAsia="Times New Roman" w:hAnsi="Times New Roman" w:cs="Times New Roman"/>
          <w:color w:val="000000"/>
          <w:sz w:val="24"/>
          <w:szCs w:val="24"/>
          <w:lang w:val="sk-SK"/>
        </w:rPr>
        <w:t xml:space="preserve"> and </w:t>
      </w:r>
      <w:proofErr w:type="spellStart"/>
      <w:r w:rsidRPr="00562ABA">
        <w:rPr>
          <w:rFonts w:ascii="Times New Roman" w:eastAsia="Times New Roman" w:hAnsi="Times New Roman" w:cs="Times New Roman"/>
          <w:color w:val="000000"/>
          <w:sz w:val="24"/>
          <w:szCs w:val="24"/>
          <w:lang w:val="sk-SK"/>
        </w:rPr>
        <w:t>Supply</w:t>
      </w:r>
      <w:proofErr w:type="spellEnd"/>
      <w:r w:rsidRPr="00562ABA">
        <w:rPr>
          <w:rFonts w:ascii="Times New Roman" w:eastAsia="Times New Roman" w:hAnsi="Times New Roman" w:cs="Times New Roman"/>
          <w:color w:val="000000"/>
          <w:sz w:val="24"/>
          <w:szCs w:val="24"/>
          <w:lang w:val="sk-SK"/>
        </w:rPr>
        <w:t xml:space="preserve"> </w:t>
      </w:r>
      <w:proofErr w:type="spellStart"/>
      <w:r w:rsidRPr="00562ABA">
        <w:rPr>
          <w:rFonts w:ascii="Times New Roman" w:eastAsia="Times New Roman" w:hAnsi="Times New Roman" w:cs="Times New Roman"/>
          <w:color w:val="000000"/>
          <w:sz w:val="24"/>
          <w:szCs w:val="24"/>
          <w:lang w:val="sk-SK"/>
        </w:rPr>
        <w:t>Agency</w:t>
      </w:r>
      <w:proofErr w:type="spellEnd"/>
      <w:r w:rsidRPr="00562ABA">
        <w:rPr>
          <w:rFonts w:ascii="Times New Roman" w:eastAsia="Times New Roman" w:hAnsi="Times New Roman" w:cs="Times New Roman"/>
          <w:color w:val="000000"/>
          <w:sz w:val="24"/>
          <w:szCs w:val="24"/>
          <w:lang w:val="sk-SK"/>
        </w:rPr>
        <w:t>).</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Energetika</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Je významným strategickým odvetvím, ktorého rozvoj stojí na štyroch základných pilieroch – energetická bezpečnosť, efektívnosť, konkurencieschopnosť a udržateľnosť. Ekonomická diplomacia SR s úzkej súčinnosti s MH SR a energetickým priemyslom sa aktívne podieľa a podporuje realizáciu týchto cieľov. Vzhľadom na vysokú závislosť našej krajiny od jedného dodávateľa v oblasti zvyšovania bezpečnosti dodávok  energie aktívne podporuje princípy, na ktorých sa buduje Energetická únia EÚ – diverzifikácia trás, dodávok a dodávateľov energie. Konkrétne v oblasti zásobovania SR plynom sa podarilo vďaka našim diplomatickým aktivitám vytvoriť "front" rovnako zmýšľajúcich krajín  proti zámeru vybudovania plynovodu </w:t>
      </w:r>
      <w:proofErr w:type="spellStart"/>
      <w:r w:rsidRPr="00562ABA">
        <w:rPr>
          <w:rFonts w:ascii="Times New Roman" w:eastAsia="Times New Roman" w:hAnsi="Times New Roman" w:cs="Times New Roman"/>
          <w:sz w:val="24"/>
          <w:szCs w:val="24"/>
          <w:lang w:val="sk-SK"/>
        </w:rPr>
        <w:t>Nord</w:t>
      </w:r>
      <w:proofErr w:type="spellEnd"/>
      <w:r w:rsidRPr="00562ABA">
        <w:rPr>
          <w:rFonts w:ascii="Times New Roman" w:eastAsia="Times New Roman" w:hAnsi="Times New Roman" w:cs="Times New Roman"/>
          <w:sz w:val="24"/>
          <w:szCs w:val="24"/>
          <w:lang w:val="sk-SK"/>
        </w:rPr>
        <w:t xml:space="preserve"> Stream 2, čo prispelo k zvýšenému dôrazu na kompatibilitu projektu s východiskami energetickej politiky EÚ a s jej legislatívou a vyvolalo širšiu diskusiu o politických dopadoch projektu, ktorá sa ešte neskončila. Zainteresované ZÚ aktívne podporujú projekt </w:t>
      </w:r>
      <w:proofErr w:type="spellStart"/>
      <w:r w:rsidRPr="00562ABA">
        <w:rPr>
          <w:rFonts w:ascii="Times New Roman" w:eastAsia="Times New Roman" w:hAnsi="Times New Roman" w:cs="Times New Roman"/>
          <w:sz w:val="24"/>
          <w:szCs w:val="24"/>
          <w:lang w:val="sk-SK"/>
        </w:rPr>
        <w:t>Eustreamu</w:t>
      </w:r>
      <w:proofErr w:type="spellEnd"/>
      <w:r w:rsidRPr="00562ABA">
        <w:rPr>
          <w:rFonts w:ascii="Times New Roman" w:eastAsia="Times New Roman" w:hAnsi="Times New Roman" w:cs="Times New Roman"/>
          <w:sz w:val="24"/>
          <w:szCs w:val="24"/>
          <w:lang w:val="sk-SK"/>
        </w:rPr>
        <w:t xml:space="preserve"> EASTRING, ktorý by mal zabezpečiť prepojenie bonitného nemeckého a tureckého trhu s plynom a vytvoriť predpoklady pre využitie slovenskej prepravnej plynovej sústavy aj v budúcnosti, a tým posilniť potrebné </w:t>
      </w:r>
      <w:proofErr w:type="spellStart"/>
      <w:r w:rsidRPr="00562ABA">
        <w:rPr>
          <w:rFonts w:ascii="Times New Roman" w:eastAsia="Times New Roman" w:hAnsi="Times New Roman" w:cs="Times New Roman"/>
          <w:sz w:val="24"/>
          <w:szCs w:val="24"/>
          <w:lang w:val="sk-SK"/>
        </w:rPr>
        <w:t>severo</w:t>
      </w:r>
      <w:proofErr w:type="spellEnd"/>
      <w:r w:rsidRPr="00562ABA">
        <w:rPr>
          <w:rFonts w:ascii="Times New Roman" w:eastAsia="Times New Roman" w:hAnsi="Times New Roman" w:cs="Times New Roman"/>
          <w:sz w:val="24"/>
          <w:szCs w:val="24"/>
          <w:lang w:val="sk-SK"/>
        </w:rPr>
        <w:t xml:space="preserve"> - južné prepojenie plynových sústav. Naša diplomacia na pôde EÚ dôrazne zastáva právo členských krajín na optimálny energetický mix, vrátane využívania jadrovej energie ako </w:t>
      </w:r>
      <w:proofErr w:type="spellStart"/>
      <w:r w:rsidRPr="00562ABA">
        <w:rPr>
          <w:rFonts w:ascii="Times New Roman" w:eastAsia="Times New Roman" w:hAnsi="Times New Roman" w:cs="Times New Roman"/>
          <w:sz w:val="24"/>
          <w:szCs w:val="24"/>
          <w:lang w:val="sk-SK"/>
        </w:rPr>
        <w:t>bezuhlíkového</w:t>
      </w:r>
      <w:proofErr w:type="spellEnd"/>
      <w:r w:rsidRPr="00562ABA">
        <w:rPr>
          <w:rFonts w:ascii="Times New Roman" w:eastAsia="Times New Roman" w:hAnsi="Times New Roman" w:cs="Times New Roman"/>
          <w:sz w:val="24"/>
          <w:szCs w:val="24"/>
          <w:lang w:val="sk-SK"/>
        </w:rPr>
        <w:t xml:space="preserve"> zdroja. Do budúcna bude nevyhnutné naďalej sústreďovať aktivity našich ZÚ najmä v technologicky vyspelých krajinách na nové environmentálne udržateľné technológie výroby energie z obnoviteľných zdrojov s cieľom znižovania závislosti na dovoze fosílnych palív a zavádzanie nových technológií ako </w:t>
      </w:r>
      <w:proofErr w:type="spellStart"/>
      <w:r w:rsidRPr="00562ABA">
        <w:rPr>
          <w:rFonts w:ascii="Times New Roman" w:eastAsia="Times New Roman" w:hAnsi="Times New Roman" w:cs="Times New Roman"/>
          <w:sz w:val="24"/>
          <w:szCs w:val="24"/>
          <w:lang w:val="sk-SK"/>
        </w:rPr>
        <w:t>smart</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grid</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elektromobilita</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do praxe. Úlohou ekonomických diplomatov, najmä v susedných krajinách. bude naďalej podporovať budovanie prepojení energetickej infraštruktúry a integráciu energetických trhov krajín nášho regiónu a EÚ ako celku v rámci Energetickej únie. V oblasti budovania energetickej infraštruktúry sa otvárajú príležitosti  pre naše firmy napr.  v krajinách južnej a východnej Európy. Významným aktívom Slovenska sú aj naše skúsenosti v oblasti </w:t>
      </w:r>
      <w:r w:rsidRPr="00562ABA">
        <w:rPr>
          <w:rFonts w:ascii="Times New Roman" w:eastAsia="Times New Roman" w:hAnsi="Times New Roman" w:cs="Times New Roman"/>
          <w:sz w:val="24"/>
          <w:szCs w:val="24"/>
          <w:lang w:val="sk-SK"/>
        </w:rPr>
        <w:lastRenderedPageBreak/>
        <w:t xml:space="preserve">výstavby, prevádzky a vyraďovania jadrových reaktorov, ktoré môžeme </w:t>
      </w:r>
      <w:proofErr w:type="spellStart"/>
      <w:r w:rsidRPr="00562ABA">
        <w:rPr>
          <w:rFonts w:ascii="Times New Roman" w:eastAsia="Times New Roman" w:hAnsi="Times New Roman" w:cs="Times New Roman"/>
          <w:sz w:val="24"/>
          <w:szCs w:val="24"/>
          <w:lang w:val="sk-SK"/>
        </w:rPr>
        <w:t>zdieľať</w:t>
      </w:r>
      <w:proofErr w:type="spellEnd"/>
      <w:r w:rsidRPr="00562ABA">
        <w:rPr>
          <w:rFonts w:ascii="Times New Roman" w:eastAsia="Times New Roman" w:hAnsi="Times New Roman" w:cs="Times New Roman"/>
          <w:sz w:val="24"/>
          <w:szCs w:val="24"/>
          <w:lang w:val="sk-SK"/>
        </w:rPr>
        <w:t xml:space="preserve"> s krajinami, ktoré prevádzkujú jadrové elektrárne.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Oblasť dopravy a infraštruktúrnych projektov</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Rieka Dunaj patrí do siete TEN-T vnútrozemskej vodnej  infraštruktúry EÚ a môže významným spôsobom pomôcť naplniť víziu konkurencieschopného a udržateľného dopravného systému EÚ. Cieľom je postupne previesť  30 % objemu cestnej nákladnej dopravy nad 300 km do roku 2030 na iné druhy dopravy, ako napr. na železničnú či vodnú dopravu, a do roku 2050 by tento presun mal dosiahnuť viac ako 50 %. V tejto súvislosti poskytuje práve rieka Dunaj významný prínos pre efektívny a ekologický dopravný systém EÚ. Preto ZÚ SR v podunajských krajinách aktívne sledujú plány na podporu realizácie splavnosti rieky Dunaj v celej dĺžke od Severného až po Čierne more a informujú </w:t>
      </w:r>
      <w:proofErr w:type="spellStart"/>
      <w:r w:rsidRPr="00562ABA">
        <w:rPr>
          <w:rFonts w:ascii="Times New Roman" w:eastAsia="Times New Roman" w:hAnsi="Times New Roman" w:cs="Times New Roman"/>
          <w:sz w:val="24"/>
          <w:szCs w:val="24"/>
          <w:lang w:val="sk-SK"/>
        </w:rPr>
        <w:t>MDVaRR</w:t>
      </w:r>
      <w:proofErr w:type="spellEnd"/>
      <w:r w:rsidRPr="00562ABA">
        <w:rPr>
          <w:rFonts w:ascii="Times New Roman" w:eastAsia="Times New Roman" w:hAnsi="Times New Roman" w:cs="Times New Roman"/>
          <w:sz w:val="24"/>
          <w:szCs w:val="24"/>
          <w:lang w:val="sk-SK"/>
        </w:rPr>
        <w:t xml:space="preserve"> SR. V oblasti cestnej dopravy budú naše ZÚ v susedných krajinách naďalej aktívne podporovať prípravu a výstavbu  cestných prepojení, najmä s Poľskom. Plánované dopravné spojenia na úrovni diaľnic a rýchlostných komunikácii s Rakúskom, Českou republikou a Ukrajinou budú realizovať až po roku 2020. V oblasti železničnej dopravy budú príslušné ZÚ podporovať delegáciu SR na rokovaniach medzinárodných konferencií na schválenie textu návrhu „Dohovoru o priamej medzinárodnej železničnej doprave“. V oblasti leteckej dopravy, okrem podpory pri uzatváraní zmlúv so zahraničím, ZÚ SR aj aktívne lobujú za otváranie nových leteckých spojení, ktoré so sebou prinášajú nielen nárast počtu turistov, ale aj obchodu a investícií. ZÚ SR zároveň aktívne podporujú účasť našich firiem na tendroch na výstavbu infraštruktúrnych projektov v zahraničí a v týchto aktivitách budú naďalej pokračovať.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br w:type="page"/>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lastRenderedPageBreak/>
        <w:t>Poľnohospodárstvo</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Podiel poľnohospodárstva, lesníctva a rybného hospodárstva na HDP SR predstavuje 3,7 % a zamestnanosť v tomto odvetví dosiahla v roku 2015 2,2 %. Napriek tomuto nízkemu podielu má sektor mimoriadny význam pre Slovensko z hľadiska potravinovej bezpečnosti a aktívnej účasti našej krajiny na Spoločnej poľnohospodárskej politike v rámci EÚ. </w:t>
      </w:r>
      <w:proofErr w:type="spellStart"/>
      <w:r w:rsidRPr="00562ABA">
        <w:rPr>
          <w:rFonts w:ascii="Times New Roman" w:eastAsia="Times New Roman" w:hAnsi="Times New Roman" w:cs="Times New Roman"/>
          <w:sz w:val="24"/>
          <w:szCs w:val="24"/>
          <w:lang w:val="sk-SK"/>
        </w:rPr>
        <w:t>MPaRV</w:t>
      </w:r>
      <w:proofErr w:type="spellEnd"/>
      <w:r w:rsidRPr="00562ABA">
        <w:rPr>
          <w:rFonts w:ascii="Times New Roman" w:eastAsia="Times New Roman" w:hAnsi="Times New Roman" w:cs="Times New Roman"/>
          <w:sz w:val="24"/>
          <w:szCs w:val="24"/>
          <w:lang w:val="sk-SK"/>
        </w:rPr>
        <w:t xml:space="preserve"> SR, ako aj Slovenská poľnohospodárska a potravinárska komora (SPPK), venujú osobitnú pozornosť rozvíjaniu zahraničných vzťahov, pričom východiskom týchto aktivít je Akčný plán rozvoja pôdohospodárstva SR na roky 2014 -2020. Z iniciatívy SPPK sa od roku 1998 začali pravidelne stretávať vrcholní predstavitelia agrárnych komôr krajín Vyšehradskej štvorky. Na úseku poľnohospodárstva a služieb sa SPPK prednostne sústreďuje na spoluprácu s domácimi i zahraničnými partnermi, na presadzovanie záujmov našich výrobcov na medzinárodnom fóre a priebežne monitoruje situáciu na trhu s ťažiskovými poľnohospodárskymi komoditami. Ekonomická diplomacia aktívne napomáha našim firmám pri odbyte komodít a poľnohospodárskych výrobkov vyhľadávaním partnerov a prezentačných príležitostí. V rámci proexportnej politiky má Slovensko možnosti vyvážať živé zvieratá, inseminačné dávky, či mäso (najmä hovädzie, bravčové, hydinové, ovčie a ryby), ale aj mlieko, resp. mliečne výrobky a ovocie. V sektore rastlinných komodít je Slovensko sebestačné v jednotlivých druhoch obilnín a olejnín. Úlohou ekonomických diplomatov do budúcna bude sledovať taktiež ekologické a trvalo-udržateľné riešenia v oblasti živočíšnej a rastlinnej výroby i lesníctva a naďalej propagovať výnimočné slovenské výrobky v zahraničí – víno, pivo, syry, nealko nápoje, minerálne vody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Pri ponuke na nové odbytové trhy tretích krajín možno využiť aj na mieru šité riešenia (napr. projekt "modelová farma"). Úlohou ekonomickej diplomacie v tejto oblasti bude intenzívnejšie hľadať odbytový potenciál a kooperačné možnosti najmä v krajinách mimo EÚ.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 xml:space="preserve">Cestovný ruch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Cestovný ruch je špecifické, ale dôležité priemyselné odvetvie, ktoré prináša nemalé finančné zdroje pre štát a súčasne sa podieľa aj na exporte. Tvorí 30 % z celkového exportu služieb Slovenska, čo predstavuje obrat vo výške 2,1 mld. EUR (2015). Cestovný ruch je zároveň významným nástrojom </w:t>
      </w:r>
      <w:proofErr w:type="spellStart"/>
      <w:r w:rsidRPr="00562ABA">
        <w:rPr>
          <w:rFonts w:ascii="Times New Roman" w:eastAsia="Times New Roman" w:hAnsi="Times New Roman" w:cs="Times New Roman"/>
          <w:b/>
          <w:bCs/>
          <w:sz w:val="24"/>
          <w:szCs w:val="24"/>
          <w:lang w:val="sk-SK"/>
        </w:rPr>
        <w:t>brandingu</w:t>
      </w:r>
      <w:proofErr w:type="spellEnd"/>
      <w:r w:rsidRPr="00562ABA">
        <w:rPr>
          <w:rFonts w:ascii="Times New Roman" w:eastAsia="Times New Roman" w:hAnsi="Times New Roman" w:cs="Times New Roman"/>
          <w:sz w:val="24"/>
          <w:szCs w:val="24"/>
          <w:lang w:val="sk-SK"/>
        </w:rPr>
        <w:t xml:space="preserve"> krajiny. Hlavným cieľom spolupráce v cestovnom ruchu v rámci ekonomickej diplomacie je spoločným úsilím so SACR a prostredníctvom prezentácie krajiny zvyšovať povedomie o značke Slovensko "</w:t>
      </w:r>
      <w:proofErr w:type="spellStart"/>
      <w:r w:rsidRPr="00562ABA">
        <w:rPr>
          <w:rFonts w:ascii="Times New Roman" w:eastAsia="Times New Roman" w:hAnsi="Times New Roman" w:cs="Times New Roman"/>
          <w:b/>
          <w:bCs/>
          <w:sz w:val="24"/>
          <w:szCs w:val="24"/>
          <w:lang w:val="sk-SK"/>
        </w:rPr>
        <w:t>Good</w:t>
      </w:r>
      <w:proofErr w:type="spellEnd"/>
      <w:r w:rsidRPr="00562ABA">
        <w:rPr>
          <w:rFonts w:ascii="Times New Roman" w:eastAsia="Times New Roman" w:hAnsi="Times New Roman" w:cs="Times New Roman"/>
          <w:b/>
          <w:bCs/>
          <w:sz w:val="24"/>
          <w:szCs w:val="24"/>
          <w:lang w:val="sk-SK"/>
        </w:rPr>
        <w:t xml:space="preserve"> Idea Slovakia – Dobrý nápad Slovensko"</w:t>
      </w:r>
      <w:r w:rsidRPr="00562ABA">
        <w:rPr>
          <w:rFonts w:ascii="Times New Roman" w:eastAsia="Times New Roman" w:hAnsi="Times New Roman" w:cs="Times New Roman"/>
          <w:sz w:val="24"/>
          <w:szCs w:val="24"/>
          <w:lang w:val="sk-SK"/>
        </w:rPr>
        <w:t xml:space="preserve">, jej reputácii a pritiahnuť na Slovensko čo najviac bonitných klientov zo zdrojových trhov, čo znamená zvyšovanie príjmov z aktívneho zahraničného cestovného ruchu SR a zvyšovanie exportu služieb. Sekundárnym cieľom je prilákanie zahraničných investorov na Slovensko do odvetvia cestovného ruchu, pričom sa naďalej budeme zameriavať najmä na oblasti ako sú kúpele, kongresové zariadenia, kultúrne objekty, tematické parky, športové centrá a pod. ZÚ SR budú naďalej aktívne prezentovať a poskytovať informácie o Slovensku ako turistickej destinácii pre širokú a odbornú verejnosť, podieľať sa na príprave a  organizovaní marketingových aktivít na podporu aktívneho zahraničného cestovného ruchu a poskytovať informácie o SR v odbornej tlači. Veľký potenciál má príliv turistov z Ázie, k čomu by mala prispieť nedávna návšteva cestovných kancelárií Taiwanu v SR, či otváranie nových leteckých liniek  na Slovensko, čo má vplyv na rast počtu turistov (napr. linka do Barcelony zvýšila počet španielskych turistov o 70%). ZÚ SR budú naďalej podporovať spoluprácu krajín V4 v oblasti presadzovania spoločných záujmov cestovného ruchu, ako aj aktívne marketingové a propagačné pôsobenie krajín stredoeurópskeho regiónu na zámorských trhoch v záujme zvýšenia </w:t>
      </w:r>
      <w:r w:rsidRPr="00562ABA">
        <w:rPr>
          <w:rFonts w:ascii="Times New Roman" w:eastAsia="Times New Roman" w:hAnsi="Times New Roman" w:cs="Times New Roman"/>
          <w:sz w:val="24"/>
          <w:szCs w:val="24"/>
          <w:lang w:val="sk-SK"/>
        </w:rPr>
        <w:lastRenderedPageBreak/>
        <w:t xml:space="preserve">návštevnosti krajín strednej Európy návštevníkmi z USA, Japonska, Čínskej ľudovej republiky, Indickej republiky, krajín Latinskej Ameriky, RF a krajín SNŠ a ďalších potenciálnych trhov. Ekonomická diplomacia sa bude v nasledujúcom období zameriavať na podujatia s potenciálom spoločnej prezentácie, ako sú  predsedníctvo SR v Rade EÚ v 2. polroku 2016, svetová výstava EXPO Astana (po rozhodnutí účasti SR), Zimné olympijské hry v roku 2018 v Kórejskej republike, Letné olympijské hry v roku 2020 v Tokiu.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720" w:hanging="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1.2.</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Jednotná prezentácia Slovenska v zahraničí</w:t>
      </w:r>
    </w:p>
    <w:p w:rsidR="00562ABA" w:rsidRPr="00562ABA" w:rsidRDefault="00562ABA" w:rsidP="00562ABA">
      <w:pPr>
        <w:spacing w:after="0" w:line="240" w:lineRule="auto"/>
        <w:ind w:left="90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Významným nástrojom pre prezentáciu Slovenska je </w:t>
      </w:r>
      <w:r w:rsidRPr="00562ABA">
        <w:rPr>
          <w:rFonts w:ascii="Times New Roman" w:eastAsia="Times New Roman" w:hAnsi="Times New Roman" w:cs="Times New Roman"/>
          <w:b/>
          <w:bCs/>
          <w:sz w:val="24"/>
          <w:szCs w:val="24"/>
          <w:lang w:val="sk-SK"/>
        </w:rPr>
        <w:t>pracovná skupina pre koordinovanú prezentáciu Slovenska v zahraničí</w:t>
      </w:r>
      <w:r w:rsidRPr="00562ABA">
        <w:rPr>
          <w:rFonts w:ascii="Times New Roman" w:eastAsia="Times New Roman" w:hAnsi="Times New Roman" w:cs="Times New Roman"/>
          <w:sz w:val="24"/>
          <w:szCs w:val="24"/>
          <w:lang w:val="sk-SK"/>
        </w:rPr>
        <w:t xml:space="preserve">, zriadená na pôde MZVaEZ SR, ktorá rieši v oblasti prezentácie Slovenska dva hlavné ciele (vytýčené v rámci Stratégie vonkajších ekonomických cieľov  do roku 2020): </w:t>
      </w:r>
    </w:p>
    <w:p w:rsidR="00562ABA" w:rsidRPr="00562ABA" w:rsidRDefault="00562ABA" w:rsidP="00562ABA">
      <w:pPr>
        <w:spacing w:after="0" w:line="240" w:lineRule="auto"/>
        <w:ind w:left="284" w:hanging="284"/>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Vytvoriť funkčný model koordinácie aktérov zainteresovaných na prezentácii Slovenska v zahraničí</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slabou stránkou procesu koordinácie je absencia zastrešujúceho subjektu, ktorý by profesionálne a systémovo zastrešoval kľúčové prezentačné podujatia v zahraničí, disponoval dostatočnými riadiacimi a výkonnými právomocami a zodpovedajúcimi zdrojmi. Táto problematika bola riešená v komplexnom materiáli </w:t>
      </w:r>
      <w:r w:rsidRPr="00562ABA">
        <w:rPr>
          <w:rFonts w:ascii="Times New Roman" w:eastAsia="Times New Roman" w:hAnsi="Times New Roman" w:cs="Times New Roman"/>
          <w:i/>
          <w:iCs/>
          <w:sz w:val="24"/>
          <w:szCs w:val="24"/>
          <w:lang w:val="sk-SK"/>
        </w:rPr>
        <w:t>„</w:t>
      </w:r>
      <w:r w:rsidRPr="00562ABA">
        <w:rPr>
          <w:rFonts w:ascii="Times New Roman" w:eastAsia="Times New Roman" w:hAnsi="Times New Roman" w:cs="Times New Roman"/>
          <w:i/>
          <w:iCs/>
          <w:sz w:val="24"/>
          <w:szCs w:val="24"/>
          <w:shd w:val="clear" w:color="auto" w:fill="FFFFFF"/>
          <w:lang w:val="sk-SK"/>
        </w:rPr>
        <w:t>Značka Slovensko: jednotná vizuálna identita štátnej správy, koherencia vládnych politík a potreba systémového riešenia jednotnej prezentácie SR v budúcnosti“,</w:t>
      </w:r>
      <w:r w:rsidRPr="00562ABA">
        <w:rPr>
          <w:rFonts w:ascii="Times New Roman" w:eastAsia="Times New Roman" w:hAnsi="Times New Roman" w:cs="Times New Roman"/>
          <w:b/>
          <w:bCs/>
          <w:sz w:val="24"/>
          <w:szCs w:val="24"/>
          <w:shd w:val="clear" w:color="auto" w:fill="FFFFFF"/>
          <w:lang w:val="sk-SK"/>
        </w:rPr>
        <w:t xml:space="preserve"> </w:t>
      </w:r>
      <w:r w:rsidRPr="00562ABA">
        <w:rPr>
          <w:rFonts w:ascii="Times New Roman" w:eastAsia="Times New Roman" w:hAnsi="Times New Roman" w:cs="Times New Roman"/>
          <w:sz w:val="24"/>
          <w:szCs w:val="24"/>
          <w:shd w:val="clear" w:color="auto" w:fill="FFFFFF"/>
          <w:lang w:val="sk-SK"/>
        </w:rPr>
        <w:t>ktorý</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schválila vláda SR</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17. februára 2016.  Materiál obsahuje </w:t>
      </w:r>
      <w:proofErr w:type="spellStart"/>
      <w:r w:rsidRPr="00562ABA">
        <w:rPr>
          <w:rFonts w:ascii="Times New Roman" w:eastAsia="Times New Roman" w:hAnsi="Times New Roman" w:cs="Times New Roman"/>
          <w:sz w:val="24"/>
          <w:szCs w:val="24"/>
          <w:lang w:val="sk-SK"/>
        </w:rPr>
        <w:t>o.i</w:t>
      </w:r>
      <w:proofErr w:type="spellEnd"/>
      <w:r w:rsidRPr="00562ABA">
        <w:rPr>
          <w:rFonts w:ascii="Times New Roman" w:eastAsia="Times New Roman" w:hAnsi="Times New Roman" w:cs="Times New Roman"/>
          <w:sz w:val="24"/>
          <w:szCs w:val="24"/>
          <w:lang w:val="sk-SK"/>
        </w:rPr>
        <w:t>. výhľadovo úlohy do roku 2020.</w:t>
      </w:r>
    </w:p>
    <w:p w:rsidR="00562ABA" w:rsidRPr="00562ABA" w:rsidRDefault="00562ABA" w:rsidP="00562ABA">
      <w:pPr>
        <w:spacing w:after="0" w:line="240" w:lineRule="auto"/>
        <w:ind w:left="284" w:hanging="284"/>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Vytvoriť dôveryhodnú, špecifickú a atraktívnu prezentačnú identitu Slovenska</w:t>
      </w:r>
      <w:r w:rsidRPr="00562ABA">
        <w:rPr>
          <w:rFonts w:ascii="Times New Roman" w:eastAsia="Times New Roman" w:hAnsi="Times New Roman" w:cs="Times New Roman"/>
          <w:sz w:val="24"/>
          <w:szCs w:val="24"/>
          <w:lang w:val="sk-SK"/>
        </w:rPr>
        <w:t xml:space="preserve"> –  značka „</w:t>
      </w:r>
      <w:proofErr w:type="spellStart"/>
      <w:r w:rsidRPr="00562ABA">
        <w:rPr>
          <w:rFonts w:ascii="Times New Roman" w:eastAsia="Times New Roman" w:hAnsi="Times New Roman" w:cs="Times New Roman"/>
          <w:sz w:val="24"/>
          <w:szCs w:val="24"/>
          <w:lang w:val="sk-SK"/>
        </w:rPr>
        <w:t>Good</w:t>
      </w:r>
      <w:proofErr w:type="spellEnd"/>
      <w:r w:rsidRPr="00562ABA">
        <w:rPr>
          <w:rFonts w:ascii="Times New Roman" w:eastAsia="Times New Roman" w:hAnsi="Times New Roman" w:cs="Times New Roman"/>
          <w:sz w:val="24"/>
          <w:szCs w:val="24"/>
          <w:lang w:val="sk-SK"/>
        </w:rPr>
        <w:t xml:space="preserve"> Idea Slovakia – Dobrý nápad Slovensko“ bola vybraná odbornou porotou 11. januára 2016. Značka vytvára moderný nadčasový </w:t>
      </w:r>
      <w:proofErr w:type="spellStart"/>
      <w:r w:rsidRPr="00562ABA">
        <w:rPr>
          <w:rFonts w:ascii="Times New Roman" w:eastAsia="Times New Roman" w:hAnsi="Times New Roman" w:cs="Times New Roman"/>
          <w:sz w:val="24"/>
          <w:szCs w:val="24"/>
          <w:lang w:val="sk-SK"/>
        </w:rPr>
        <w:t>branding</w:t>
      </w:r>
      <w:proofErr w:type="spellEnd"/>
      <w:r w:rsidRPr="00562ABA">
        <w:rPr>
          <w:rFonts w:ascii="Times New Roman" w:eastAsia="Times New Roman" w:hAnsi="Times New Roman" w:cs="Times New Roman"/>
          <w:sz w:val="24"/>
          <w:szCs w:val="24"/>
          <w:lang w:val="sk-SK"/>
        </w:rPr>
        <w:t>, značka svojou formou aj obsahom vyjadruje komplexnosť a rôznorodosť Slovenska ako autentickej krajiny.</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Úlohy implementačnej fázy značky Slovensko sú pre ústredné orgány štátnej správy zadefinované v uznesení vlády SR č. 52/2016 SR k materiálu „</w:t>
      </w:r>
      <w:r w:rsidRPr="00562ABA">
        <w:rPr>
          <w:rFonts w:ascii="Times New Roman" w:eastAsia="Times New Roman" w:hAnsi="Times New Roman" w:cs="Times New Roman"/>
          <w:i/>
          <w:iCs/>
          <w:sz w:val="24"/>
          <w:szCs w:val="24"/>
          <w:lang w:val="sk-SK"/>
        </w:rPr>
        <w:t xml:space="preserve">Značka </w:t>
      </w:r>
      <w:r w:rsidRPr="00562ABA">
        <w:rPr>
          <w:rFonts w:ascii="Times New Roman" w:eastAsia="Times New Roman" w:hAnsi="Times New Roman" w:cs="Times New Roman"/>
          <w:i/>
          <w:iCs/>
          <w:color w:val="000000"/>
          <w:sz w:val="24"/>
          <w:szCs w:val="24"/>
          <w:lang w:val="sk-SK"/>
        </w:rPr>
        <w:t>Slovensko: jednotná vizuálna identita štátnej správy, koherencia vládnych politík a potreba systémového riešenia jednotnej prezentácie SR v budúcnosti“:</w:t>
      </w:r>
      <w:r w:rsidRPr="00562ABA">
        <w:rPr>
          <w:rFonts w:ascii="Times New Roman" w:eastAsia="Times New Roman" w:hAnsi="Times New Roman" w:cs="Times New Roman"/>
          <w:color w:val="000000"/>
          <w:sz w:val="24"/>
          <w:szCs w:val="24"/>
          <w:lang w:val="sk-SK"/>
        </w:rPr>
        <w:t xml:space="preserve"> do 1. októbra 2016 </w:t>
      </w:r>
      <w:r w:rsidRPr="00562ABA">
        <w:rPr>
          <w:rFonts w:ascii="Times New Roman" w:eastAsia="Times New Roman" w:hAnsi="Times New Roman" w:cs="Times New Roman"/>
          <w:sz w:val="24"/>
          <w:szCs w:val="24"/>
          <w:lang w:val="sk-SK"/>
        </w:rPr>
        <w:t xml:space="preserve">pripraviť návrh opatrení zabezpečujúcich koherenciu politík s posolstvami „značky Slovensko“,  a do 1. januára 2017 implementovať do prezentačných aktivít „značku Slovensko“.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Zlepšenie systému jednotnej prezentácie predpokladá prepojiť dve neoddeliteľné súčasti prezentácie: systémovosť a financovanie. V najbližšom časovom horizonte je potrebné identifikovať na úrovni pracovnej skupiny pre koordinovanú prezentáciu SR v zahraničí vhodný model prezentovania SR v zahraničí.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1.3. Medzinárodná zmluvná základňa v bilaterálnych vzťahoch</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Z pohľadu zmluvných vzťahov, ktoré upravujú medzinárodné hospodárske aktivity, sa ekonomická diplomacia opiera o </w:t>
      </w:r>
      <w:r w:rsidRPr="00562ABA">
        <w:rPr>
          <w:rFonts w:ascii="Times New Roman" w:eastAsia="Times New Roman" w:hAnsi="Times New Roman" w:cs="Times New Roman"/>
          <w:b/>
          <w:bCs/>
          <w:sz w:val="24"/>
          <w:szCs w:val="24"/>
          <w:lang w:val="sk-SK"/>
        </w:rPr>
        <w:t>globálne dohody</w:t>
      </w:r>
      <w:r w:rsidRPr="00562ABA">
        <w:rPr>
          <w:rFonts w:ascii="Times New Roman" w:eastAsia="Times New Roman" w:hAnsi="Times New Roman" w:cs="Times New Roman"/>
          <w:sz w:val="24"/>
          <w:szCs w:val="24"/>
          <w:lang w:val="sk-SK"/>
        </w:rPr>
        <w:t xml:space="preserve"> (Svetová obchodná organizácia), </w:t>
      </w:r>
      <w:r w:rsidRPr="00562ABA">
        <w:rPr>
          <w:rFonts w:ascii="Times New Roman" w:eastAsia="Times New Roman" w:hAnsi="Times New Roman" w:cs="Times New Roman"/>
          <w:b/>
          <w:bCs/>
          <w:sz w:val="24"/>
          <w:szCs w:val="24"/>
          <w:lang w:val="sk-SK"/>
        </w:rPr>
        <w:t>dohody Európskej únie</w:t>
      </w:r>
      <w:r w:rsidRPr="00562ABA">
        <w:rPr>
          <w:rFonts w:ascii="Times New Roman" w:eastAsia="Times New Roman" w:hAnsi="Times New Roman" w:cs="Times New Roman"/>
          <w:sz w:val="24"/>
          <w:szCs w:val="24"/>
          <w:lang w:val="sk-SK"/>
        </w:rPr>
        <w:t xml:space="preserve"> (Európska komisia) a medzivládne a medzirezortné </w:t>
      </w:r>
      <w:r w:rsidRPr="00562ABA">
        <w:rPr>
          <w:rFonts w:ascii="Times New Roman" w:eastAsia="Times New Roman" w:hAnsi="Times New Roman" w:cs="Times New Roman"/>
          <w:b/>
          <w:bCs/>
          <w:sz w:val="24"/>
          <w:szCs w:val="24"/>
          <w:lang w:val="sk-SK"/>
        </w:rPr>
        <w:t>bilaterálne</w:t>
      </w:r>
      <w:r w:rsidRPr="00562ABA">
        <w:rPr>
          <w:rFonts w:ascii="Times New Roman" w:eastAsia="Times New Roman" w:hAnsi="Times New Roman" w:cs="Times New Roman"/>
          <w:sz w:val="24"/>
          <w:szCs w:val="24"/>
          <w:lang w:val="sk-SK"/>
        </w:rPr>
        <w:t xml:space="preserve"> dohody o hospodárskej spolupráci</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s jednotlivými krajinami a teritóriami.</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prípade EÚ ide najmä o dohody o voľnom obchode a investičné dohody, ktoré má v kompetencii Európska komisia. V prípade absencie dohôd na úrovni EÚ si SR uzatvára dohody o podpore a ochrane investícií na bilaterálnej úrovni. </w:t>
      </w:r>
      <w:r w:rsidRPr="00562ABA">
        <w:rPr>
          <w:rFonts w:ascii="Times New Roman" w:eastAsia="Times New Roman" w:hAnsi="Times New Roman" w:cs="Times New Roman"/>
          <w:color w:val="000000"/>
          <w:sz w:val="24"/>
          <w:szCs w:val="24"/>
          <w:lang w:val="sk-SK"/>
        </w:rPr>
        <w:t xml:space="preserve">Tieto sú v kompetencii MF SR v rozsahu, </w:t>
      </w:r>
      <w:r w:rsidRPr="00562ABA">
        <w:rPr>
          <w:rFonts w:ascii="Times New Roman" w:eastAsia="Times New Roman" w:hAnsi="Times New Roman" w:cs="Times New Roman"/>
          <w:color w:val="000000"/>
          <w:sz w:val="24"/>
          <w:szCs w:val="24"/>
          <w:lang w:val="sk-SK"/>
        </w:rPr>
        <w:lastRenderedPageBreak/>
        <w:t>v akom to umožňujú pravidlá podľa nariadenia Európskeho parlamentu (EP) a Rady EÚ, ktorým sa ustanovujú prechodné opatrenia pre bilaterálne investičné dohody medzi členskými krajinami EÚ a tretími krajinami. Medzi významné časti hospodárskej zmluvnej základne patria dohody o zabránení dvojitého zdanenia uzatvárané na bilaterálnej úrovni. V SR sú v kompetencii MF SR.</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Rokovania o všetkých hore uvedených dohodách je potrebné v širšom kontexte vnímať ako výkon ekonomickej diplomacie, pri ktorom úzko spolupracuje MF SR s MZVaEZ SR. Teritoriálne zameranie pri prerokúvaní úplne nových alebo opätovnom otváraní už uzatvorených dohôd prirodzene vychádza zo slovenských hospodárskych záujmov určovaných najmä potenciálom vývozných príležitostí a prílevu priamych zahraničných investícií.</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Dohody o podpore a ochrane investícií</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V roku 2016 bola podpísaná dohoda s Iránom a Spojenými arabskými emirátmi, ku ktorým v súčasnosti prebieha ratifikačný proces. Medzi </w:t>
      </w:r>
      <w:r w:rsidRPr="00562ABA">
        <w:rPr>
          <w:rFonts w:ascii="Times New Roman" w:eastAsia="Times New Roman" w:hAnsi="Times New Roman" w:cs="Times New Roman"/>
          <w:b/>
          <w:bCs/>
          <w:color w:val="000000"/>
          <w:sz w:val="24"/>
          <w:szCs w:val="24"/>
          <w:lang w:val="sk-SK"/>
        </w:rPr>
        <w:t>prioritné krajiny</w:t>
      </w:r>
      <w:r w:rsidRPr="00562ABA">
        <w:rPr>
          <w:rFonts w:ascii="Times New Roman" w:eastAsia="Times New Roman" w:hAnsi="Times New Roman" w:cs="Times New Roman"/>
          <w:color w:val="000000"/>
          <w:sz w:val="24"/>
          <w:szCs w:val="24"/>
          <w:lang w:val="sk-SK"/>
        </w:rPr>
        <w:t xml:space="preserve"> budú v období do roku 2020 patriť Etiópia, ďalej Kuba, Angola, Albánsko, Izrael, Hongkong, Saudská Arábia, Egypt, neskôr Azerbajdžan, Kirgizsko a Uzbekistan, Omán, Keňa, Nigéria a Juhoafrická republika.</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Dohody o zamedzení dvojitého zdanenia</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Z hľadiska vízie a zamerania ekonomickej diplomacie do roku 2020 bude prioritným záujmom SR uzatvorenie zmlúv o zamedzení dvojitého zdanenia v rámci Európskeho hospodárskeho priestoru s Cyprom, Lichtenštajnskom, Luxemburskom a Nórskom. Mimo neho bude v najbližšom období z pohľadu potreby dokončenia legislatívnych procesov nevyhnutných na nadobudnutie účinnosti podpísaných zmlúv patriť Arménsko, Barbados, Etiópia, Spojené arabské emiráty, Irán. V ďalšom období do r. 2020 po ukončení prebiehajúcich expertných rokovaní budú podpísané dohody s Ománom a Azerbajdžanom, pokračovať budú rokovania s Novým Zélandom, Saudskou Arábiou, Indiou, Luxemburskom</w:t>
      </w:r>
      <w:r w:rsidRPr="00562ABA">
        <w:rPr>
          <w:rFonts w:ascii="Times New Roman" w:eastAsia="Times New Roman" w:hAnsi="Times New Roman" w:cs="Times New Roman"/>
          <w:sz w:val="24"/>
          <w:szCs w:val="24"/>
          <w:lang w:val="sk-SK"/>
        </w:rPr>
        <w:t>, Singapurom, Albánskom a Hongkongom, výhľadovo budú otvorené rokovania s Brazíliou, Pakistanom, Peru, Uruguajom, Argentínou, Čile, Filipínami a Angolou.</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ind w:left="1080" w:hanging="72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II.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Multilaterálne vzťahy</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2.1. Spoločná obchodná politika EÚ</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Slovenská republika je malá, otvorená a exportne zameraná ekonomika. Takmer 91 % exportu SR smeruje do Európy, pričom viac ak 85 % do krajín EÚ28, čím sa </w:t>
      </w:r>
      <w:r w:rsidRPr="00562ABA">
        <w:rPr>
          <w:rFonts w:ascii="Times New Roman" w:eastAsia="Times New Roman" w:hAnsi="Times New Roman" w:cs="Times New Roman"/>
          <w:b/>
          <w:bCs/>
          <w:sz w:val="24"/>
          <w:szCs w:val="24"/>
          <w:lang w:val="sk-SK"/>
        </w:rPr>
        <w:t>Slovensko</w:t>
      </w:r>
      <w:r w:rsidRPr="00562ABA">
        <w:rPr>
          <w:rFonts w:ascii="Times New Roman" w:eastAsia="Times New Roman" w:hAnsi="Times New Roman" w:cs="Times New Roman"/>
          <w:sz w:val="24"/>
          <w:szCs w:val="24"/>
          <w:lang w:val="sk-SK"/>
        </w:rPr>
        <w:t xml:space="preserve"> stalo </w:t>
      </w:r>
      <w:r w:rsidRPr="00562ABA">
        <w:rPr>
          <w:rFonts w:ascii="Times New Roman" w:eastAsia="Times New Roman" w:hAnsi="Times New Roman" w:cs="Times New Roman"/>
          <w:b/>
          <w:bCs/>
          <w:sz w:val="24"/>
          <w:szCs w:val="24"/>
          <w:lang w:val="sk-SK"/>
        </w:rPr>
        <w:t>krajinou s najväčšou orientáciou na spoločný vnútorný trh EÚ.</w:t>
      </w:r>
      <w:r w:rsidRPr="00562ABA">
        <w:rPr>
          <w:rFonts w:ascii="Times New Roman" w:eastAsia="Times New Roman" w:hAnsi="Times New Roman" w:cs="Times New Roman"/>
          <w:sz w:val="24"/>
          <w:szCs w:val="24"/>
          <w:lang w:val="sk-SK"/>
        </w:rPr>
        <w:t xml:space="preserve"> Preto v snahe vytvoriť priestor pre teritoriálnu diverzifikáciu exportu kľúčových sektorov národného hospodárstva, SR podporuje vzájomne výhodnú liberalizáciu obchodu s tretími krajinami, a to tak na multilaterálnej úrovni, ako aj na komplementárnej bilaterálnej a regionálnej úrovni.</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Po vstupe do EÚ Slovensko prijatím pravidiel spoločnej obchodnej politiky EÚ stratilo svoju autonómiu v oblasti obchodnej politiky a prevzalo všetky medzinárodné obchodné zmluvy, opatrenia, colné sadzby a iné predpisy platné v EÚ. V rámci spoločnej obchodnej politiky EÚ však MH SR, ako gestor zahranično-obchodnej politiky SR, môže a bude </w:t>
      </w:r>
      <w:r w:rsidRPr="00562ABA">
        <w:rPr>
          <w:rFonts w:ascii="Times New Roman" w:eastAsia="Times New Roman" w:hAnsi="Times New Roman" w:cs="Times New Roman"/>
          <w:color w:val="2F2F2F"/>
          <w:sz w:val="24"/>
          <w:szCs w:val="24"/>
          <w:lang w:val="sk-SK"/>
        </w:rPr>
        <w:t xml:space="preserve">aktívne využívať právo </w:t>
      </w:r>
      <w:r w:rsidRPr="00562ABA">
        <w:rPr>
          <w:rFonts w:ascii="Times New Roman" w:eastAsia="Times New Roman" w:hAnsi="Times New Roman" w:cs="Times New Roman"/>
          <w:color w:val="2F2F2F"/>
          <w:sz w:val="24"/>
          <w:szCs w:val="24"/>
          <w:lang w:val="sk-SK"/>
        </w:rPr>
        <w:lastRenderedPageBreak/>
        <w:t xml:space="preserve">spolupodieľať sa a ovplyvňovať tvorbu spoločných pozícií EÚ, reprezentovaných Európskou komisiou vo vzťahu k Svetovej obchodnej organizácii (WTO) a tretím krajinám v záujme podpory slovenských producentov v exportných odvetviach a pri ochrane domáceho trhu. </w:t>
      </w:r>
      <w:r w:rsidRPr="00562ABA">
        <w:rPr>
          <w:rFonts w:ascii="Times New Roman" w:eastAsia="Times New Roman" w:hAnsi="Times New Roman" w:cs="Times New Roman"/>
          <w:sz w:val="24"/>
          <w:szCs w:val="24"/>
          <w:lang w:val="sk-SK"/>
        </w:rPr>
        <w:t>V kontexte rozvoja regionálnej a bilaterálnej spolupráce EÚ s tretími krajinami sa SR bude usilovať o </w:t>
      </w:r>
      <w:r w:rsidRPr="00562ABA">
        <w:rPr>
          <w:rFonts w:ascii="Times New Roman" w:eastAsia="Times New Roman" w:hAnsi="Times New Roman" w:cs="Times New Roman"/>
          <w:b/>
          <w:bCs/>
          <w:sz w:val="24"/>
          <w:szCs w:val="24"/>
          <w:lang w:val="sk-SK"/>
        </w:rPr>
        <w:t>vytváranie nového prístupu pre slovenských vývozcov tovarov a služieb a umiestňovanie investícií na týchto trhoch.</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Slovenská republika na rokovaniach príslušných orgánov Rady EÚ a Európskej komisie bude </w:t>
      </w:r>
      <w:r w:rsidRPr="00562ABA">
        <w:rPr>
          <w:rFonts w:ascii="Times New Roman" w:eastAsia="Times New Roman" w:hAnsi="Times New Roman" w:cs="Times New Roman"/>
          <w:b/>
          <w:bCs/>
          <w:sz w:val="24"/>
          <w:szCs w:val="24"/>
          <w:lang w:val="sk-SK"/>
        </w:rPr>
        <w:t>presadzovať</w:t>
      </w:r>
      <w:r w:rsidRPr="00562ABA">
        <w:rPr>
          <w:rFonts w:ascii="Times New Roman" w:eastAsia="Times New Roman" w:hAnsi="Times New Roman" w:cs="Times New Roman"/>
          <w:sz w:val="24"/>
          <w:szCs w:val="24"/>
          <w:lang w:val="sk-SK"/>
        </w:rPr>
        <w:t xml:space="preserve">, aby výsledok súčasných rokovaní o dohodách o voľnom obchode medzi EÚ a tretími krajinami (najmä s USA - Transatlantické obchodné a investičné partnerstvo TTIP, CETA, s krajinami </w:t>
      </w:r>
      <w:proofErr w:type="spellStart"/>
      <w:r w:rsidRPr="00562ABA">
        <w:rPr>
          <w:rFonts w:ascii="Times New Roman" w:eastAsia="Times New Roman" w:hAnsi="Times New Roman" w:cs="Times New Roman"/>
          <w:sz w:val="24"/>
          <w:szCs w:val="24"/>
          <w:lang w:val="sk-SK"/>
        </w:rPr>
        <w:t>Mercosur</w:t>
      </w:r>
      <w:proofErr w:type="spellEnd"/>
      <w:r w:rsidRPr="00562ABA">
        <w:rPr>
          <w:rFonts w:ascii="Times New Roman" w:eastAsia="Times New Roman" w:hAnsi="Times New Roman" w:cs="Times New Roman"/>
          <w:sz w:val="24"/>
          <w:szCs w:val="24"/>
          <w:lang w:val="sk-SK"/>
        </w:rPr>
        <w:t xml:space="preserve">, s Japonskom), ako aj pripravovaných rokovaní o dohodách o voľnom obchode s Austráliou, Novým Zélandom, Filipínami a ďalšími krajinami, bol v súlade s Programovým vyhlásením vlády SR akceptovateľný z pohľadu tak </w:t>
      </w:r>
      <w:r w:rsidRPr="00562ABA">
        <w:rPr>
          <w:rFonts w:ascii="Times New Roman" w:eastAsia="Times New Roman" w:hAnsi="Times New Roman" w:cs="Times New Roman"/>
          <w:b/>
          <w:bCs/>
          <w:sz w:val="24"/>
          <w:szCs w:val="24"/>
          <w:lang w:val="sk-SK"/>
        </w:rPr>
        <w:t>ofenzívnych ako aj defenzívnych záujmov SR</w:t>
      </w:r>
      <w:r w:rsidRPr="00562ABA">
        <w:rPr>
          <w:rFonts w:ascii="Times New Roman" w:eastAsia="Times New Roman" w:hAnsi="Times New Roman" w:cs="Times New Roman"/>
          <w:sz w:val="24"/>
          <w:szCs w:val="24"/>
          <w:lang w:val="sk-SK"/>
        </w:rPr>
        <w:t xml:space="preserve">, okrem iného aj z pohľadu bezpečnosti a vysokej kvality potravín najmä vo vzťahu ku geneticky modifikovaným organizmom, z pohľadu ochrany domácich spotrebiteľov, poľnohospodárskych subjektov, malých a stredných podnikateľov a energeticky náročného priemyslu. Zároveň v rámci možností bude snahou SR dosiahnuť, </w:t>
      </w:r>
      <w:r w:rsidRPr="00562ABA">
        <w:rPr>
          <w:rFonts w:ascii="Times New Roman" w:eastAsia="Times New Roman" w:hAnsi="Times New Roman" w:cs="Times New Roman"/>
          <w:b/>
          <w:bCs/>
          <w:sz w:val="24"/>
          <w:szCs w:val="24"/>
          <w:lang w:val="sk-SK"/>
        </w:rPr>
        <w:t xml:space="preserve">aby otvorenie trhu EÚ výraznejšie neovplyvnilo záujmy a postavenie slovenských výrobcov v rámci EÚ. </w:t>
      </w:r>
      <w:r w:rsidRPr="00562ABA">
        <w:rPr>
          <w:rFonts w:ascii="Times New Roman" w:eastAsia="Times New Roman" w:hAnsi="Times New Roman" w:cs="Times New Roman"/>
          <w:sz w:val="24"/>
          <w:szCs w:val="24"/>
          <w:lang w:val="sk-SK"/>
        </w:rPr>
        <w:t xml:space="preserve">Ofenzívne aj defenzívne záujmy SR sú formulované na základe konzultácií s ústrednými orgánmi štátnej správy ako aj s domácimi odvetvovými a profesijnými zväzmi, komorami a asociáciami.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Slovenská republika preto konzistentne </w:t>
      </w:r>
      <w:r w:rsidRPr="00562ABA">
        <w:rPr>
          <w:rFonts w:ascii="Times New Roman" w:eastAsia="Times New Roman" w:hAnsi="Times New Roman" w:cs="Times New Roman"/>
          <w:b/>
          <w:bCs/>
          <w:sz w:val="24"/>
          <w:szCs w:val="24"/>
          <w:lang w:val="sk-SK"/>
        </w:rPr>
        <w:t>podporuje otvorený, transparentný a predvídateľný multilaterálny obchodný systém</w:t>
      </w:r>
      <w:r w:rsidRPr="00562ABA">
        <w:rPr>
          <w:rFonts w:ascii="Times New Roman" w:eastAsia="Times New Roman" w:hAnsi="Times New Roman" w:cs="Times New Roman"/>
          <w:sz w:val="24"/>
          <w:szCs w:val="24"/>
          <w:lang w:val="sk-SK"/>
        </w:rPr>
        <w:t xml:space="preserve"> (MTS), založený na pravidlách  WTO. SR je zakladajúcou členskou krajinou GATT/WTO a má záujem na zachovaní, resp. posilnení postavenia WTO na medzinárodnej geopolitickej scéne.</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Slovenská republika prioritne podporovala a podporuje rokovania o </w:t>
      </w:r>
      <w:r w:rsidRPr="00562ABA">
        <w:rPr>
          <w:rFonts w:ascii="Times New Roman" w:eastAsia="Times New Roman" w:hAnsi="Times New Roman" w:cs="Times New Roman"/>
          <w:b/>
          <w:bCs/>
          <w:sz w:val="24"/>
          <w:szCs w:val="24"/>
          <w:lang w:val="sk-SK"/>
        </w:rPr>
        <w:t>liberalizácii svetového obchodu na multilaterálnej úrovni</w:t>
      </w:r>
      <w:r w:rsidRPr="00562ABA">
        <w:rPr>
          <w:rFonts w:ascii="Times New Roman" w:eastAsia="Times New Roman" w:hAnsi="Times New Roman" w:cs="Times New Roman"/>
          <w:sz w:val="24"/>
          <w:szCs w:val="24"/>
          <w:lang w:val="sk-SK"/>
        </w:rPr>
        <w:t xml:space="preserve">, najmä úspešné ukončenie negociácií </w:t>
      </w:r>
      <w:r w:rsidRPr="00562ABA">
        <w:rPr>
          <w:rFonts w:ascii="Times New Roman" w:eastAsia="Times New Roman" w:hAnsi="Times New Roman" w:cs="Times New Roman"/>
          <w:b/>
          <w:bCs/>
          <w:sz w:val="24"/>
          <w:szCs w:val="24"/>
          <w:lang w:val="sk-SK"/>
        </w:rPr>
        <w:t>v rámci Rozvojovej agendy z </w:t>
      </w:r>
      <w:proofErr w:type="spellStart"/>
      <w:r w:rsidRPr="00562ABA">
        <w:rPr>
          <w:rFonts w:ascii="Times New Roman" w:eastAsia="Times New Roman" w:hAnsi="Times New Roman" w:cs="Times New Roman"/>
          <w:b/>
          <w:bCs/>
          <w:sz w:val="24"/>
          <w:szCs w:val="24"/>
          <w:lang w:val="sk-SK"/>
        </w:rPr>
        <w:t>Dohy</w:t>
      </w:r>
      <w:proofErr w:type="spellEnd"/>
      <w:r w:rsidRPr="00562ABA">
        <w:rPr>
          <w:rFonts w:ascii="Times New Roman" w:eastAsia="Times New Roman" w:hAnsi="Times New Roman" w:cs="Times New Roman"/>
          <w:sz w:val="24"/>
          <w:szCs w:val="24"/>
          <w:lang w:val="sk-SK"/>
        </w:rPr>
        <w:t xml:space="preserve"> (DDA). Úspešné ukončenie rokovaní DDA by prinieslo posilnenie postavenia WTO ako medzinárodnej organizácie a malo by potenciál priniesť ďalšiu liberalizáciu obchodu a odstraňovanie netarifných prekážok, ako aj úpravu existujúcich a prijatie nových pravidiel pre svetový obchod.</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Globálna hospodárska a finančná kríza v posledných rokoch však spôsobila, že krajiny sa zameriavajú viac na svoje defenzívne než na ofenzívne záujmy. Z celého balíka DDA sa preto doposiaľ podarilo dosiahnuť len čiastkové dohody - </w:t>
      </w:r>
      <w:r w:rsidRPr="00562ABA">
        <w:rPr>
          <w:rFonts w:ascii="Times New Roman" w:eastAsia="Times New Roman" w:hAnsi="Times New Roman" w:cs="Times New Roman"/>
          <w:b/>
          <w:bCs/>
          <w:sz w:val="24"/>
          <w:szCs w:val="24"/>
          <w:lang w:val="sk-SK"/>
        </w:rPr>
        <w:t>dohodu o uľahčovaní obchodu, resp. dohodu o exportnej súťaži</w:t>
      </w:r>
      <w:r w:rsidRPr="00562ABA">
        <w:rPr>
          <w:rFonts w:ascii="Times New Roman" w:eastAsia="Times New Roman" w:hAnsi="Times New Roman" w:cs="Times New Roman"/>
          <w:sz w:val="24"/>
          <w:szCs w:val="24"/>
          <w:lang w:val="sk-SK"/>
        </w:rPr>
        <w:t xml:space="preserve">. Dôležitým indikátorom ďalšieho vývoja bude aj vývoj, resp. prípadné ukončenie rokovaní o </w:t>
      </w:r>
      <w:proofErr w:type="spellStart"/>
      <w:r w:rsidRPr="00562ABA">
        <w:rPr>
          <w:rFonts w:ascii="Times New Roman" w:eastAsia="Times New Roman" w:hAnsi="Times New Roman" w:cs="Times New Roman"/>
          <w:b/>
          <w:bCs/>
          <w:sz w:val="24"/>
          <w:szCs w:val="24"/>
          <w:lang w:val="sk-SK"/>
        </w:rPr>
        <w:t>plurilaterálnych</w:t>
      </w:r>
      <w:proofErr w:type="spellEnd"/>
      <w:r w:rsidRPr="00562ABA">
        <w:rPr>
          <w:rFonts w:ascii="Times New Roman" w:eastAsia="Times New Roman" w:hAnsi="Times New Roman" w:cs="Times New Roman"/>
          <w:b/>
          <w:bCs/>
          <w:sz w:val="24"/>
          <w:szCs w:val="24"/>
          <w:lang w:val="sk-SK"/>
        </w:rPr>
        <w:t xml:space="preserve"> dohodách o obchode so službami</w:t>
      </w:r>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TiSA</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a o obchode s environmentálnymi tovarmi</w:t>
      </w:r>
      <w:r w:rsidRPr="00562ABA">
        <w:rPr>
          <w:rFonts w:ascii="Times New Roman" w:eastAsia="Times New Roman" w:hAnsi="Times New Roman" w:cs="Times New Roman"/>
          <w:sz w:val="24"/>
          <w:szCs w:val="24"/>
          <w:lang w:val="sk-SK"/>
        </w:rPr>
        <w:t xml:space="preserve"> (EGA).</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Pokiaľ sa neúspešný trend multilaterálnych negociácií nepodarí zvrátiť, môže byť postavenie WTO pri dojednávaní nových multilaterálnych dohôd oslabené. SR preto bude </w:t>
      </w:r>
      <w:r w:rsidRPr="00562ABA">
        <w:rPr>
          <w:rFonts w:ascii="Times New Roman" w:eastAsia="Times New Roman" w:hAnsi="Times New Roman" w:cs="Times New Roman"/>
          <w:b/>
          <w:bCs/>
          <w:sz w:val="24"/>
          <w:szCs w:val="24"/>
          <w:lang w:val="sk-SK"/>
        </w:rPr>
        <w:t>podporovať pokračovanie procesu reflexie a zvažovania ďalšieho smerovania WTO</w:t>
      </w:r>
      <w:r w:rsidRPr="00562ABA">
        <w:rPr>
          <w:rFonts w:ascii="Times New Roman" w:eastAsia="Times New Roman" w:hAnsi="Times New Roman" w:cs="Times New Roman"/>
          <w:sz w:val="24"/>
          <w:szCs w:val="24"/>
          <w:lang w:val="sk-SK"/>
        </w:rPr>
        <w:t>, ktorý sa začal po ministerskej konferencii v Nairobi v decembri 2015.</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xml:space="preserve">Nepresvedčivé výsledky multilaterálnych rokovaní viedli členské štáty k hľadaniu iných, alternatívnych možností – bilaterálnych, </w:t>
      </w:r>
      <w:proofErr w:type="spellStart"/>
      <w:r w:rsidRPr="00562ABA">
        <w:rPr>
          <w:rFonts w:ascii="Times New Roman" w:eastAsia="Times New Roman" w:hAnsi="Times New Roman" w:cs="Times New Roman"/>
          <w:sz w:val="24"/>
          <w:szCs w:val="24"/>
          <w:lang w:val="sk-SK"/>
        </w:rPr>
        <w:t>plurilaterálnych</w:t>
      </w:r>
      <w:proofErr w:type="spellEnd"/>
      <w:r w:rsidRPr="00562ABA">
        <w:rPr>
          <w:rFonts w:ascii="Times New Roman" w:eastAsia="Times New Roman" w:hAnsi="Times New Roman" w:cs="Times New Roman"/>
          <w:sz w:val="24"/>
          <w:szCs w:val="24"/>
          <w:lang w:val="sk-SK"/>
        </w:rPr>
        <w:t xml:space="preserve"> alebo regionálnych rokovaní o dohodách o voľnom obchode. V kontexte týchto zmien v geopolitickom svetovom systéme Európska komisia pripravila v októbri 2015 </w:t>
      </w:r>
      <w:r w:rsidRPr="00562ABA">
        <w:rPr>
          <w:rFonts w:ascii="Times New Roman" w:eastAsia="Times New Roman" w:hAnsi="Times New Roman" w:cs="Times New Roman"/>
          <w:b/>
          <w:bCs/>
          <w:sz w:val="24"/>
          <w:szCs w:val="24"/>
          <w:lang w:val="sk-SK"/>
        </w:rPr>
        <w:t>novú obchodnú a investičnú politiku EÚ „</w:t>
      </w:r>
      <w:proofErr w:type="spellStart"/>
      <w:r w:rsidRPr="00562ABA">
        <w:rPr>
          <w:rFonts w:ascii="Times New Roman" w:eastAsia="Times New Roman" w:hAnsi="Times New Roman" w:cs="Times New Roman"/>
          <w:b/>
          <w:bCs/>
          <w:sz w:val="24"/>
          <w:szCs w:val="24"/>
          <w:lang w:val="sk-SK"/>
        </w:rPr>
        <w:t>Trade</w:t>
      </w:r>
      <w:proofErr w:type="spellEnd"/>
      <w:r w:rsidRPr="00562ABA">
        <w:rPr>
          <w:rFonts w:ascii="Times New Roman" w:eastAsia="Times New Roman" w:hAnsi="Times New Roman" w:cs="Times New Roman"/>
          <w:b/>
          <w:bCs/>
          <w:sz w:val="24"/>
          <w:szCs w:val="24"/>
          <w:lang w:val="sk-SK"/>
        </w:rPr>
        <w:t xml:space="preserve"> </w:t>
      </w:r>
      <w:proofErr w:type="spellStart"/>
      <w:r w:rsidRPr="00562ABA">
        <w:rPr>
          <w:rFonts w:ascii="Times New Roman" w:eastAsia="Times New Roman" w:hAnsi="Times New Roman" w:cs="Times New Roman"/>
          <w:b/>
          <w:bCs/>
          <w:sz w:val="24"/>
          <w:szCs w:val="24"/>
          <w:lang w:val="sk-SK"/>
        </w:rPr>
        <w:t>for</w:t>
      </w:r>
      <w:proofErr w:type="spellEnd"/>
      <w:r w:rsidRPr="00562ABA">
        <w:rPr>
          <w:rFonts w:ascii="Times New Roman" w:eastAsia="Times New Roman" w:hAnsi="Times New Roman" w:cs="Times New Roman"/>
          <w:b/>
          <w:bCs/>
          <w:sz w:val="24"/>
          <w:szCs w:val="24"/>
          <w:lang w:val="sk-SK"/>
        </w:rPr>
        <w:t xml:space="preserve"> </w:t>
      </w:r>
      <w:proofErr w:type="spellStart"/>
      <w:r w:rsidRPr="00562ABA">
        <w:rPr>
          <w:rFonts w:ascii="Times New Roman" w:eastAsia="Times New Roman" w:hAnsi="Times New Roman" w:cs="Times New Roman"/>
          <w:b/>
          <w:bCs/>
          <w:sz w:val="24"/>
          <w:szCs w:val="24"/>
          <w:lang w:val="sk-SK"/>
        </w:rPr>
        <w:t>All</w:t>
      </w:r>
      <w:proofErr w:type="spellEnd"/>
      <w:r w:rsidRPr="00562ABA">
        <w:rPr>
          <w:rFonts w:ascii="Times New Roman" w:eastAsia="Times New Roman" w:hAnsi="Times New Roman" w:cs="Times New Roman"/>
          <w:b/>
          <w:bCs/>
          <w:sz w:val="24"/>
          <w:szCs w:val="24"/>
          <w:lang w:val="sk-SK"/>
        </w:rPr>
        <w:t>“</w:t>
      </w:r>
      <w:r w:rsidRPr="00562ABA">
        <w:rPr>
          <w:rFonts w:ascii="Times New Roman" w:eastAsia="Times New Roman" w:hAnsi="Times New Roman" w:cs="Times New Roman"/>
          <w:sz w:val="24"/>
          <w:szCs w:val="24"/>
          <w:lang w:val="sk-SK"/>
        </w:rPr>
        <w:t xml:space="preserve">, ktorá by mala umožniť pružnejšie a rýchlejšie reagovať na ekonomické potreby EÚ. Prioritou naďalej ostáva </w:t>
      </w:r>
      <w:r w:rsidRPr="00562ABA">
        <w:rPr>
          <w:rFonts w:ascii="Times New Roman" w:eastAsia="Times New Roman" w:hAnsi="Times New Roman" w:cs="Times New Roman"/>
          <w:b/>
          <w:bCs/>
          <w:sz w:val="24"/>
          <w:szCs w:val="24"/>
          <w:lang w:val="sk-SK"/>
        </w:rPr>
        <w:t xml:space="preserve">podpora multilaterálneho obchodného systému založeného na pravidlách Svetovej obchodnej organizácie </w:t>
      </w:r>
      <w:r w:rsidRPr="00562ABA">
        <w:rPr>
          <w:rFonts w:ascii="Times New Roman" w:eastAsia="Times New Roman" w:hAnsi="Times New Roman" w:cs="Times New Roman"/>
          <w:sz w:val="24"/>
          <w:szCs w:val="24"/>
          <w:lang w:val="sk-SK"/>
        </w:rPr>
        <w:t xml:space="preserve">(WTO).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V krátkodobom horizonte</w:t>
      </w:r>
      <w:r w:rsidRPr="00562ABA">
        <w:rPr>
          <w:rFonts w:ascii="Times New Roman" w:eastAsia="Times New Roman" w:hAnsi="Times New Roman" w:cs="Times New Roman"/>
          <w:sz w:val="24"/>
          <w:szCs w:val="24"/>
          <w:lang w:val="sk-SK"/>
        </w:rPr>
        <w:t xml:space="preserve"> sa najväčšia pozornosť sústredí na rokovania o bilaterálnych dohodách s USA a Japonskom a implementáciu uzatvorených dohôd o voľnom obchode so </w:t>
      </w:r>
      <w:r w:rsidRPr="00562ABA">
        <w:rPr>
          <w:rFonts w:ascii="Times New Roman" w:eastAsia="Times New Roman" w:hAnsi="Times New Roman" w:cs="Times New Roman"/>
          <w:b/>
          <w:bCs/>
          <w:sz w:val="24"/>
          <w:szCs w:val="24"/>
          <w:lang w:val="sk-SK"/>
        </w:rPr>
        <w:t>Singapurom, Vietnamom a Kanadou</w:t>
      </w:r>
      <w:r w:rsidRPr="00562ABA">
        <w:rPr>
          <w:rFonts w:ascii="Times New Roman" w:eastAsia="Times New Roman" w:hAnsi="Times New Roman" w:cs="Times New Roman"/>
          <w:sz w:val="24"/>
          <w:szCs w:val="24"/>
          <w:lang w:val="sk-SK"/>
        </w:rPr>
        <w:t xml:space="preserve">. Budú pokračovať </w:t>
      </w:r>
      <w:r w:rsidRPr="00562ABA">
        <w:rPr>
          <w:rFonts w:ascii="Times New Roman" w:eastAsia="Times New Roman" w:hAnsi="Times New Roman" w:cs="Times New Roman"/>
          <w:b/>
          <w:bCs/>
          <w:sz w:val="24"/>
          <w:szCs w:val="24"/>
          <w:lang w:val="sk-SK"/>
        </w:rPr>
        <w:t>rokovania s krajinami MERCOSUR</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Indiou,</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rokovanie o bilaterálnej investičnej dohode s Čínou, ako aj práce na modernizácii existujúcich dohôd s Mexikom a Čile</w:t>
      </w:r>
      <w:r w:rsidRPr="00562ABA">
        <w:rPr>
          <w:rFonts w:ascii="Times New Roman" w:eastAsia="Times New Roman" w:hAnsi="Times New Roman" w:cs="Times New Roman"/>
          <w:sz w:val="24"/>
          <w:szCs w:val="24"/>
          <w:lang w:val="sk-SK"/>
        </w:rPr>
        <w:t xml:space="preserve">. Z pohľadu SR bude osobitnú pozornosť venovať rozvíjaniu vzťahov </w:t>
      </w:r>
      <w:r w:rsidRPr="00562ABA">
        <w:rPr>
          <w:rFonts w:ascii="Times New Roman" w:eastAsia="Times New Roman" w:hAnsi="Times New Roman" w:cs="Times New Roman"/>
          <w:b/>
          <w:bCs/>
          <w:sz w:val="24"/>
          <w:szCs w:val="24"/>
          <w:lang w:val="sk-SK"/>
        </w:rPr>
        <w:t>s krajinami východného partnerstva</w:t>
      </w:r>
      <w:r w:rsidRPr="00562ABA">
        <w:rPr>
          <w:rFonts w:ascii="Times New Roman" w:eastAsia="Times New Roman" w:hAnsi="Times New Roman" w:cs="Times New Roman"/>
          <w:sz w:val="24"/>
          <w:szCs w:val="24"/>
          <w:lang w:val="sk-SK"/>
        </w:rPr>
        <w:t xml:space="preserve"> a usilovať sa o postupné obnovenie, resp. </w:t>
      </w:r>
      <w:r w:rsidRPr="00562ABA">
        <w:rPr>
          <w:rFonts w:ascii="Times New Roman" w:eastAsia="Times New Roman" w:hAnsi="Times New Roman" w:cs="Times New Roman"/>
          <w:b/>
          <w:bCs/>
          <w:sz w:val="24"/>
          <w:szCs w:val="24"/>
          <w:lang w:val="sk-SK"/>
        </w:rPr>
        <w:t>normalizáciu vzťahov s Ruskou federáciou</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V strednodobom horizonte</w:t>
      </w:r>
      <w:r w:rsidRPr="00562ABA">
        <w:rPr>
          <w:rFonts w:ascii="Times New Roman" w:eastAsia="Times New Roman" w:hAnsi="Times New Roman" w:cs="Times New Roman"/>
          <w:sz w:val="24"/>
          <w:szCs w:val="24"/>
          <w:lang w:val="sk-SK"/>
        </w:rPr>
        <w:t xml:space="preserve"> je predpoklad začatia rokovaní o dohodách o voľnom obchode </w:t>
      </w:r>
      <w:r w:rsidRPr="00562ABA">
        <w:rPr>
          <w:rFonts w:ascii="Times New Roman" w:eastAsia="Times New Roman" w:hAnsi="Times New Roman" w:cs="Times New Roman"/>
          <w:b/>
          <w:bCs/>
          <w:sz w:val="24"/>
          <w:szCs w:val="24"/>
          <w:lang w:val="sk-SK"/>
        </w:rPr>
        <w:t>s Austráliou a Novým Zélandom</w:t>
      </w:r>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Značný potenciál pre rozvoj multilaterálnych vzťahov poskytujú aj </w:t>
      </w:r>
      <w:r w:rsidRPr="00562ABA">
        <w:rPr>
          <w:rFonts w:ascii="Times New Roman" w:eastAsia="Times New Roman" w:hAnsi="Times New Roman" w:cs="Times New Roman"/>
          <w:b/>
          <w:bCs/>
          <w:sz w:val="24"/>
          <w:szCs w:val="24"/>
          <w:lang w:val="sk-SK"/>
        </w:rPr>
        <w:t>regionálne zoskupenia</w:t>
      </w:r>
      <w:r w:rsidRPr="00562ABA">
        <w:rPr>
          <w:rFonts w:ascii="Times New Roman" w:eastAsia="Times New Roman" w:hAnsi="Times New Roman" w:cs="Times New Roman"/>
          <w:sz w:val="24"/>
          <w:szCs w:val="24"/>
          <w:lang w:val="sk-SK"/>
        </w:rPr>
        <w:t xml:space="preserve"> ako napr. Stredoeurópska iniciatíva (SEI), Čiernomorská ekonomická spolupráca (BSEC), ale aj spolupráca vo formáte 16 krajín strednej a východnej Európy s Čínou prípadne s Euroázijskou hospodárskou úniou.  </w:t>
      </w: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2.2. Medzinárodné organizácie</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Slovenská republika pri presadzovaní zahranično-politických a ekonomických záujmov SR sa na pôde medzinárodných ekonomických organizácií opiera o príslušné ustanovenia kompetenčného zákona, pričom tieto aplikuje tak, </w:t>
      </w:r>
      <w:r w:rsidRPr="00562ABA">
        <w:rPr>
          <w:rFonts w:ascii="Times New Roman" w:eastAsia="Times New Roman" w:hAnsi="Times New Roman" w:cs="Times New Roman"/>
          <w:b/>
          <w:bCs/>
          <w:sz w:val="24"/>
          <w:szCs w:val="24"/>
          <w:lang w:val="sk-SK"/>
        </w:rPr>
        <w:t>aby boli záujmy SR presadzované jednotne, komplexne a efektívne</w:t>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rámci pôsobenia v medzinárodných finančných inštitúciách prostredníctvom zastúpenia SR v </w:t>
      </w:r>
      <w:r w:rsidRPr="00562ABA">
        <w:rPr>
          <w:rFonts w:ascii="Times New Roman" w:eastAsia="Times New Roman" w:hAnsi="Times New Roman" w:cs="Times New Roman"/>
          <w:b/>
          <w:bCs/>
          <w:sz w:val="24"/>
          <w:szCs w:val="24"/>
          <w:lang w:val="sk-SK"/>
        </w:rPr>
        <w:t>Európskej</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banke pre obnovu a rozvoj (EBOR),</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Rozvojovej banke Rady Európy (RB RE), Svetovej banke (WB),</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Medzinárodnom menovom fonde (MMF</w:t>
      </w: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b/>
          <w:bCs/>
          <w:sz w:val="24"/>
          <w:szCs w:val="24"/>
          <w:lang w:val="sk-SK"/>
        </w:rPr>
        <w:t xml:space="preserve"> Medzinárodnej investičnej banke (MIB)</w:t>
      </w:r>
      <w:r w:rsidRPr="00562ABA">
        <w:rPr>
          <w:rFonts w:ascii="Times New Roman" w:eastAsia="Times New Roman" w:hAnsi="Times New Roman" w:cs="Times New Roman"/>
          <w:sz w:val="24"/>
          <w:szCs w:val="24"/>
          <w:lang w:val="sk-SK"/>
        </w:rPr>
        <w:t xml:space="preserve"> bude SR do roku 2020 podporovať stabilný globálny hospodársky vývoj, programy podpory ekonomiky SR, financovania malých a stredných podnikov a pod. Na pôde EBOR  sa SR bude usilovať o efektívne nastavenie a implementáciu novej stratégie EBOR a Strategického implementačného plánu EBOR na roky 2017– 2019. V rámci pôsobenia v RB RE sa SR bude aktívne podieľať na príprave Rozvojového plánu RB RE na roky 2017 – 2019. V rámci skupiny Svetovej banky bude SR presadzovať priority rozvojovej spolupráce v oblasti riadenia verejných financií a podpory privátneho sektora. V rámci MIB sa SR bude usilovať o efektívne nastavenie novej stratégie rozvoja MIB na roky 2018 – 2022.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Veľkou výzvou pre SR, ako aj celú EÚ vrátane Európskej investičnej banky (EIB) budú rokovania o </w:t>
      </w:r>
      <w:r w:rsidRPr="00562ABA">
        <w:rPr>
          <w:rFonts w:ascii="Times New Roman" w:eastAsia="Times New Roman" w:hAnsi="Times New Roman" w:cs="Times New Roman"/>
          <w:b/>
          <w:bCs/>
          <w:sz w:val="24"/>
          <w:szCs w:val="24"/>
          <w:lang w:val="sk-SK"/>
        </w:rPr>
        <w:t>usporiadaní vzťahov s Veľkou Britániou po jej vystúpení z EÚ</w:t>
      </w:r>
      <w:r w:rsidRPr="00562ABA">
        <w:rPr>
          <w:rFonts w:ascii="Times New Roman" w:eastAsia="Times New Roman" w:hAnsi="Times New Roman" w:cs="Times New Roman"/>
          <w:sz w:val="24"/>
          <w:szCs w:val="24"/>
          <w:lang w:val="sk-SK"/>
        </w:rPr>
        <w:t>. Cieľom týchto rokovaní by mali byť vzťahy s Veľkou Britániou, ktoré budú eliminovať negatívne vplyvy odchodu Veľkej Británie z EÚ. Nová dohoda nemôže byť diskriminačná pre občanov EÚ a akýkoľvek prístup Veľkej Británie na jednotný trh by mal byť podmienený výraznými ústupkami v oblasti voľného pohybu osôb.</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w:t>
      </w:r>
    </w:p>
    <w:p w:rsidR="00562ABA" w:rsidRPr="00562ABA" w:rsidRDefault="00562ABA" w:rsidP="00562ABA">
      <w:pPr>
        <w:spacing w:after="12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Členstvo SR v OECD, ktoré zastrešuje MZVaEZ SR, vytvára priestor pre </w:t>
      </w:r>
      <w:r w:rsidRPr="00562ABA">
        <w:rPr>
          <w:rFonts w:ascii="Times New Roman" w:eastAsia="Times New Roman" w:hAnsi="Times New Roman" w:cs="Times New Roman"/>
          <w:b/>
          <w:bCs/>
          <w:sz w:val="24"/>
          <w:szCs w:val="24"/>
          <w:lang w:val="sk-SK"/>
        </w:rPr>
        <w:t>odbornú diskusiu v rôznych sektorových politikách,</w:t>
      </w:r>
      <w:r w:rsidRPr="00562ABA">
        <w:rPr>
          <w:rFonts w:ascii="Times New Roman" w:eastAsia="Times New Roman" w:hAnsi="Times New Roman" w:cs="Times New Roman"/>
          <w:sz w:val="24"/>
          <w:szCs w:val="24"/>
          <w:lang w:val="sk-SK"/>
        </w:rPr>
        <w:t xml:space="preserve"> ako napr. zvyšovanie životnej úrovne, hospodársky rast, zamestnanosť, migrácia, rozvojová agenda, životné prostredie, energetika, zdravotníctvo a pod. Medzi kľúčové spoločné aktivity SR s OECD v nasledovnom období bude patriť príprava „</w:t>
      </w:r>
      <w:r w:rsidRPr="00562ABA">
        <w:rPr>
          <w:rFonts w:ascii="Times New Roman" w:eastAsia="Times New Roman" w:hAnsi="Times New Roman" w:cs="Times New Roman"/>
          <w:b/>
          <w:bCs/>
          <w:sz w:val="24"/>
          <w:szCs w:val="24"/>
          <w:lang w:val="sk-SK"/>
        </w:rPr>
        <w:t>Ekonomického prehľadu SR</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2017“</w:t>
      </w:r>
      <w:r w:rsidRPr="00562ABA">
        <w:rPr>
          <w:rFonts w:ascii="Times New Roman" w:eastAsia="Times New Roman" w:hAnsi="Times New Roman" w:cs="Times New Roman"/>
          <w:sz w:val="24"/>
          <w:szCs w:val="24"/>
          <w:lang w:val="sk-SK"/>
        </w:rPr>
        <w:t xml:space="preserve"> (prerokovanie prehľadu vo Výbore pre ekonomické prehľady OECD sa uskutoční v prvom polroku 2017). Ekonomický prehľad, okrem </w:t>
      </w:r>
      <w:proofErr w:type="spellStart"/>
      <w:r w:rsidRPr="00562ABA">
        <w:rPr>
          <w:rFonts w:ascii="Times New Roman" w:eastAsia="Times New Roman" w:hAnsi="Times New Roman" w:cs="Times New Roman"/>
          <w:b/>
          <w:bCs/>
          <w:sz w:val="24"/>
          <w:szCs w:val="24"/>
          <w:lang w:val="sk-SK"/>
        </w:rPr>
        <w:t>makro-ekonomického</w:t>
      </w:r>
      <w:proofErr w:type="spellEnd"/>
      <w:r w:rsidRPr="00562ABA">
        <w:rPr>
          <w:rFonts w:ascii="Times New Roman" w:eastAsia="Times New Roman" w:hAnsi="Times New Roman" w:cs="Times New Roman"/>
          <w:b/>
          <w:bCs/>
          <w:sz w:val="24"/>
          <w:szCs w:val="24"/>
          <w:lang w:val="sk-SK"/>
        </w:rPr>
        <w:t xml:space="preserve"> hodnotenia slovenskej ekonomiky,</w:t>
      </w:r>
      <w:r w:rsidRPr="00562ABA">
        <w:rPr>
          <w:rFonts w:ascii="Times New Roman" w:eastAsia="Times New Roman" w:hAnsi="Times New Roman" w:cs="Times New Roman"/>
          <w:sz w:val="24"/>
          <w:szCs w:val="24"/>
          <w:lang w:val="sk-SK"/>
        </w:rPr>
        <w:t xml:space="preserve"> bude obsahovať aj odporúčania OECD na </w:t>
      </w:r>
      <w:r w:rsidRPr="00562ABA">
        <w:rPr>
          <w:rFonts w:ascii="Times New Roman" w:eastAsia="Times New Roman" w:hAnsi="Times New Roman" w:cs="Times New Roman"/>
          <w:b/>
          <w:bCs/>
          <w:sz w:val="24"/>
          <w:szCs w:val="24"/>
          <w:lang w:val="sk-SK"/>
        </w:rPr>
        <w:t>zlepšenie politiky zdravotníctva a vysokého školstva z  pohľadu potrieb trhu práce a rastu produktivity</w:t>
      </w: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rámci realizácie </w:t>
      </w:r>
      <w:r w:rsidRPr="00562ABA">
        <w:rPr>
          <w:rFonts w:ascii="Times New Roman" w:eastAsia="Times New Roman" w:hAnsi="Times New Roman" w:cs="Times New Roman"/>
          <w:b/>
          <w:bCs/>
          <w:sz w:val="24"/>
          <w:szCs w:val="24"/>
          <w:lang w:val="sk-SK"/>
        </w:rPr>
        <w:t>Globálnej stratégie OECD</w:t>
      </w:r>
      <w:r w:rsidRPr="00562ABA">
        <w:rPr>
          <w:rFonts w:ascii="Times New Roman" w:eastAsia="Times New Roman" w:hAnsi="Times New Roman" w:cs="Times New Roman"/>
          <w:sz w:val="24"/>
          <w:szCs w:val="24"/>
          <w:lang w:val="sk-SK"/>
        </w:rPr>
        <w:t xml:space="preserve"> existuje úzka spolupráca SR s OECD zameraná na Regionálny program OECD </w:t>
      </w:r>
      <w:r w:rsidRPr="00562ABA">
        <w:rPr>
          <w:rFonts w:ascii="Times New Roman" w:eastAsia="Times New Roman" w:hAnsi="Times New Roman" w:cs="Times New Roman"/>
          <w:b/>
          <w:bCs/>
          <w:sz w:val="24"/>
          <w:szCs w:val="24"/>
          <w:lang w:val="sk-SK"/>
        </w:rPr>
        <w:t>pre Euráziu a spoluprácu s Ukrajinou</w:t>
      </w:r>
      <w:r w:rsidRPr="00562ABA">
        <w:rPr>
          <w:rFonts w:ascii="Times New Roman" w:eastAsia="Times New Roman" w:hAnsi="Times New Roman" w:cs="Times New Roman"/>
          <w:sz w:val="24"/>
          <w:szCs w:val="24"/>
          <w:lang w:val="sk-SK"/>
        </w:rPr>
        <w:t xml:space="preserve">. Program OECD - Ukrajina disponuje viacerými nástrojmi, ktoré umožňujú hodnotiť pokrok Ukrajiny, pričom SR podporuje najmä oblasť boja proti korupcii na Ukrajine, posilnenie konkurencieschopnosti ukrajinského hospodárstva a upozorňuje na potrebu posilnenia synergie medzi prioritami EÚ a OECD.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Boj proti korupcii a úplatkárstvu</w:t>
      </w:r>
      <w:r w:rsidRPr="00562ABA">
        <w:rPr>
          <w:rFonts w:ascii="Times New Roman" w:eastAsia="Times New Roman" w:hAnsi="Times New Roman" w:cs="Times New Roman"/>
          <w:sz w:val="24"/>
          <w:szCs w:val="24"/>
          <w:lang w:val="sk-SK"/>
        </w:rPr>
        <w:t xml:space="preserve"> predstavuje jednu z kľúčových priorít OECD. Ide o kľúčovú tému aj pre SR, ktorá bola v júni 2016 pozitívne hodnotená v nadväznosti na prijatie legislatívy regulujúcej zodpovednosť právnických osôb, konkrétne prijatie zákona SR č. 91/2016 </w:t>
      </w:r>
      <w:proofErr w:type="spellStart"/>
      <w:r w:rsidRPr="00562ABA">
        <w:rPr>
          <w:rFonts w:ascii="Times New Roman" w:eastAsia="Times New Roman" w:hAnsi="Times New Roman" w:cs="Times New Roman"/>
          <w:sz w:val="24"/>
          <w:szCs w:val="24"/>
          <w:lang w:val="sk-SK"/>
        </w:rPr>
        <w:t>Z.z</w:t>
      </w:r>
      <w:proofErr w:type="spellEnd"/>
      <w:r w:rsidRPr="00562ABA">
        <w:rPr>
          <w:rFonts w:ascii="Times New Roman" w:eastAsia="Times New Roman" w:hAnsi="Times New Roman" w:cs="Times New Roman"/>
          <w:sz w:val="24"/>
          <w:szCs w:val="24"/>
          <w:lang w:val="sk-SK"/>
        </w:rPr>
        <w:t xml:space="preserve">. o trestno-právnej zodpovednosti právnických osôb. Keďže implementácia novej legislatívy si vyžaduje hĺbkové posúdenie, pokračovanie hodnotenia sa uskutoční v prvej polovici roku 2017.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OECD aktívne spolupracuje s krajinami </w:t>
      </w:r>
      <w:r w:rsidRPr="00562ABA">
        <w:rPr>
          <w:rFonts w:ascii="Times New Roman" w:eastAsia="Times New Roman" w:hAnsi="Times New Roman" w:cs="Times New Roman"/>
          <w:b/>
          <w:bCs/>
          <w:sz w:val="24"/>
          <w:szCs w:val="24"/>
          <w:lang w:val="sk-SK"/>
        </w:rPr>
        <w:t>G20</w:t>
      </w:r>
      <w:r w:rsidRPr="00562ABA">
        <w:rPr>
          <w:rFonts w:ascii="Times New Roman" w:eastAsia="Times New Roman" w:hAnsi="Times New Roman" w:cs="Times New Roman"/>
          <w:sz w:val="24"/>
          <w:szCs w:val="24"/>
          <w:lang w:val="sk-SK"/>
        </w:rPr>
        <w:t xml:space="preserve"> a s ostatnými krajinami na zmene </w:t>
      </w:r>
      <w:r w:rsidRPr="00562ABA">
        <w:rPr>
          <w:rFonts w:ascii="Times New Roman" w:eastAsia="Times New Roman" w:hAnsi="Times New Roman" w:cs="Times New Roman"/>
          <w:b/>
          <w:bCs/>
          <w:sz w:val="24"/>
          <w:szCs w:val="24"/>
          <w:lang w:val="sk-SK"/>
        </w:rPr>
        <w:t>medzinárodného daňového systému prostredníctvom projektu BEPS</w:t>
      </w:r>
      <w:r w:rsidRPr="00562ABA">
        <w:rPr>
          <w:rFonts w:ascii="Times New Roman" w:eastAsia="Times New Roman" w:hAnsi="Times New Roman" w:cs="Times New Roman"/>
          <w:sz w:val="24"/>
          <w:szCs w:val="24"/>
          <w:lang w:val="sk-SK"/>
        </w:rPr>
        <w:t xml:space="preserve"> (Base </w:t>
      </w:r>
      <w:proofErr w:type="spellStart"/>
      <w:r w:rsidRPr="00562ABA">
        <w:rPr>
          <w:rFonts w:ascii="Times New Roman" w:eastAsia="Times New Roman" w:hAnsi="Times New Roman" w:cs="Times New Roman"/>
          <w:sz w:val="24"/>
          <w:szCs w:val="24"/>
          <w:lang w:val="sk-SK"/>
        </w:rPr>
        <w:t>Erosion</w:t>
      </w:r>
      <w:proofErr w:type="spellEnd"/>
      <w:r w:rsidRPr="00562ABA">
        <w:rPr>
          <w:rFonts w:ascii="Times New Roman" w:eastAsia="Times New Roman" w:hAnsi="Times New Roman" w:cs="Times New Roman"/>
          <w:sz w:val="24"/>
          <w:szCs w:val="24"/>
          <w:lang w:val="sk-SK"/>
        </w:rPr>
        <w:t xml:space="preserve"> and Profit </w:t>
      </w:r>
      <w:proofErr w:type="spellStart"/>
      <w:r w:rsidRPr="00562ABA">
        <w:rPr>
          <w:rFonts w:ascii="Times New Roman" w:eastAsia="Times New Roman" w:hAnsi="Times New Roman" w:cs="Times New Roman"/>
          <w:sz w:val="24"/>
          <w:szCs w:val="24"/>
          <w:lang w:val="sk-SK"/>
        </w:rPr>
        <w:t>Shifting</w:t>
      </w:r>
      <w:proofErr w:type="spellEnd"/>
      <w:r w:rsidRPr="00562ABA">
        <w:rPr>
          <w:rFonts w:ascii="Times New Roman" w:eastAsia="Times New Roman" w:hAnsi="Times New Roman" w:cs="Times New Roman"/>
          <w:sz w:val="24"/>
          <w:szCs w:val="24"/>
          <w:lang w:val="sk-SK"/>
        </w:rPr>
        <w:t xml:space="preserve"> - narúšanie základu dane a presuny ziskov). Projekt je zameraný na automatickú výmenu daňových informácií. Jeho cieľom je vytvorenie pevného rámca umožňujúceho krajinám, aby účinne riešili vyhýbanie sa daňovým povinnostiam a daňové úniky. Príprava multilaterálneho nástroja má byť ukončená do konca roka 2016, pričom SR je aktívnym účastníkom tohto projektu.</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otázkach </w:t>
      </w:r>
      <w:r w:rsidRPr="00562ABA">
        <w:rPr>
          <w:rFonts w:ascii="Times New Roman" w:eastAsia="Times New Roman" w:hAnsi="Times New Roman" w:cs="Times New Roman"/>
          <w:b/>
          <w:bCs/>
          <w:sz w:val="24"/>
          <w:szCs w:val="24"/>
          <w:lang w:val="sk-SK"/>
        </w:rPr>
        <w:t>migrácie</w:t>
      </w:r>
      <w:r w:rsidRPr="00562ABA">
        <w:rPr>
          <w:rFonts w:ascii="Times New Roman" w:eastAsia="Times New Roman" w:hAnsi="Times New Roman" w:cs="Times New Roman"/>
          <w:sz w:val="24"/>
          <w:szCs w:val="24"/>
          <w:lang w:val="sk-SK"/>
        </w:rPr>
        <w:t xml:space="preserve"> sa využiteľná expertíza OECD sústredí najmä na spôsoby </w:t>
      </w:r>
      <w:r w:rsidRPr="00562ABA">
        <w:rPr>
          <w:rFonts w:ascii="Times New Roman" w:eastAsia="Times New Roman" w:hAnsi="Times New Roman" w:cs="Times New Roman"/>
          <w:b/>
          <w:bCs/>
          <w:sz w:val="24"/>
          <w:szCs w:val="24"/>
          <w:lang w:val="sk-SK"/>
        </w:rPr>
        <w:t>ekonomickej integrácie migrantov</w:t>
      </w:r>
      <w:r w:rsidRPr="00562ABA">
        <w:rPr>
          <w:rFonts w:ascii="Times New Roman" w:eastAsia="Times New Roman" w:hAnsi="Times New Roman" w:cs="Times New Roman"/>
          <w:sz w:val="24"/>
          <w:szCs w:val="24"/>
          <w:lang w:val="sk-SK"/>
        </w:rPr>
        <w:t xml:space="preserve"> za účelom využiteľnosti ich zručností v ekonomike. V rámci ďalších multilaterálnych aktivít v oblasti migrácie je dôležité spomenúť, že </w:t>
      </w:r>
      <w:r w:rsidRPr="00562ABA">
        <w:rPr>
          <w:rFonts w:ascii="Times New Roman" w:eastAsia="Times New Roman" w:hAnsi="Times New Roman" w:cs="Times New Roman"/>
          <w:b/>
          <w:bCs/>
          <w:sz w:val="24"/>
          <w:szCs w:val="24"/>
          <w:lang w:val="sk-SK"/>
        </w:rPr>
        <w:t xml:space="preserve">Európska komisia </w:t>
      </w:r>
      <w:r w:rsidRPr="00562ABA">
        <w:rPr>
          <w:rFonts w:ascii="Times New Roman" w:eastAsia="Times New Roman" w:hAnsi="Times New Roman" w:cs="Times New Roman"/>
          <w:sz w:val="24"/>
          <w:szCs w:val="24"/>
          <w:lang w:val="sk-SK"/>
        </w:rPr>
        <w:t>v septembri 2016</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počas slovenského predsedníctva predložila návrh na vytvorenie </w:t>
      </w:r>
      <w:r w:rsidRPr="00562ABA">
        <w:rPr>
          <w:rFonts w:ascii="Times New Roman" w:eastAsia="Times New Roman" w:hAnsi="Times New Roman" w:cs="Times New Roman"/>
          <w:b/>
          <w:bCs/>
          <w:sz w:val="24"/>
          <w:szCs w:val="24"/>
          <w:lang w:val="sk-SK"/>
        </w:rPr>
        <w:t>Externého investičného plánu</w:t>
      </w:r>
      <w:r w:rsidRPr="00562ABA">
        <w:rPr>
          <w:rFonts w:ascii="Times New Roman" w:eastAsia="Times New Roman" w:hAnsi="Times New Roman" w:cs="Times New Roman"/>
          <w:sz w:val="24"/>
          <w:szCs w:val="24"/>
          <w:lang w:val="sk-SK"/>
        </w:rPr>
        <w:t xml:space="preserve">, ktorého cieľom je </w:t>
      </w:r>
      <w:r w:rsidRPr="00562ABA">
        <w:rPr>
          <w:rFonts w:ascii="Times New Roman" w:eastAsia="Times New Roman" w:hAnsi="Times New Roman" w:cs="Times New Roman"/>
          <w:b/>
          <w:bCs/>
          <w:sz w:val="24"/>
          <w:szCs w:val="24"/>
          <w:lang w:val="sk-SK"/>
        </w:rPr>
        <w:t xml:space="preserve">podpora investícií v krajinách pôvodu migrácie. </w:t>
      </w:r>
      <w:r w:rsidRPr="00562ABA">
        <w:rPr>
          <w:rFonts w:ascii="Times New Roman" w:eastAsia="Times New Roman" w:hAnsi="Times New Roman" w:cs="Times New Roman"/>
          <w:sz w:val="24"/>
          <w:szCs w:val="24"/>
          <w:lang w:val="sk-SK"/>
        </w:rPr>
        <w:t>Okrem toho, v súvislosti s riešením migračnej krízy, sa uskutoční EIB „</w:t>
      </w:r>
      <w:proofErr w:type="spellStart"/>
      <w:r w:rsidRPr="00562ABA">
        <w:rPr>
          <w:rFonts w:ascii="Times New Roman" w:eastAsia="Times New Roman" w:hAnsi="Times New Roman" w:cs="Times New Roman"/>
          <w:sz w:val="24"/>
          <w:szCs w:val="24"/>
          <w:lang w:val="sk-SK"/>
        </w:rPr>
        <w:t>Resilience</w:t>
      </w:r>
      <w:proofErr w:type="spellEnd"/>
      <w:r w:rsidRPr="00562ABA">
        <w:rPr>
          <w:rFonts w:ascii="Times New Roman" w:eastAsia="Times New Roman" w:hAnsi="Times New Roman" w:cs="Times New Roman"/>
          <w:sz w:val="24"/>
          <w:szCs w:val="24"/>
          <w:lang w:val="sk-SK"/>
        </w:rPr>
        <w:t>“ iniciatíva založená aj na revízii a </w:t>
      </w:r>
      <w:r w:rsidRPr="00562ABA">
        <w:rPr>
          <w:rFonts w:ascii="Times New Roman" w:eastAsia="Times New Roman" w:hAnsi="Times New Roman" w:cs="Times New Roman"/>
          <w:b/>
          <w:bCs/>
          <w:sz w:val="24"/>
          <w:szCs w:val="24"/>
          <w:lang w:val="sk-SK"/>
        </w:rPr>
        <w:t>rozšírení Externého úverového mandátu EIB</w:t>
      </w:r>
      <w:r w:rsidRPr="00562ABA">
        <w:rPr>
          <w:rFonts w:ascii="Times New Roman" w:eastAsia="Times New Roman" w:hAnsi="Times New Roman" w:cs="Times New Roman"/>
          <w:sz w:val="24"/>
          <w:szCs w:val="24"/>
          <w:lang w:val="sk-SK"/>
        </w:rPr>
        <w:t xml:space="preserve"> pre tretie krajiny a posilnenie podpory krajín južného susedstva a západného Balkánu. Po vytvorení týchto iniciatív v oblasti migrácie </w:t>
      </w:r>
      <w:r w:rsidRPr="00562ABA">
        <w:rPr>
          <w:rFonts w:ascii="Times New Roman" w:eastAsia="Times New Roman" w:hAnsi="Times New Roman" w:cs="Times New Roman"/>
          <w:b/>
          <w:bCs/>
          <w:sz w:val="24"/>
          <w:szCs w:val="24"/>
          <w:lang w:val="sk-SK"/>
        </w:rPr>
        <w:t>by ich mali slovenskí investori využiť a pokúsiť sa o prienik na trhy v daných krajinách.</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Význam inovácií pre výkonnosť ekonomiky a celkový ekonomický rast je nesporný. Medzi hlavné strategické ciele členov OECD, vrátane SR, je dosiahnuť, aby </w:t>
      </w:r>
      <w:r w:rsidRPr="00562ABA">
        <w:rPr>
          <w:rFonts w:ascii="Times New Roman" w:eastAsia="Times New Roman" w:hAnsi="Times New Roman" w:cs="Times New Roman"/>
          <w:b/>
          <w:bCs/>
          <w:sz w:val="24"/>
          <w:szCs w:val="24"/>
          <w:lang w:val="sk-SK"/>
        </w:rPr>
        <w:t>sa inovácie</w:t>
      </w:r>
      <w:r w:rsidRPr="00562ABA">
        <w:rPr>
          <w:rFonts w:ascii="Times New Roman" w:eastAsia="Times New Roman" w:hAnsi="Times New Roman" w:cs="Times New Roman"/>
          <w:sz w:val="24"/>
          <w:szCs w:val="24"/>
          <w:lang w:val="sk-SK"/>
        </w:rPr>
        <w:t xml:space="preserve"> stali jedným z hlavných nástrojov rozvoja ekonomiky. Slovensko sleduje aktuálne trendy v oblasti </w:t>
      </w:r>
      <w:r w:rsidRPr="00562ABA">
        <w:rPr>
          <w:rFonts w:ascii="Times New Roman" w:eastAsia="Times New Roman" w:hAnsi="Times New Roman" w:cs="Times New Roman"/>
          <w:sz w:val="24"/>
          <w:szCs w:val="24"/>
          <w:lang w:val="sk-SK"/>
        </w:rPr>
        <w:lastRenderedPageBreak/>
        <w:t xml:space="preserve">digitalizácie a automatizácie. Aktuálny koncept </w:t>
      </w:r>
      <w:r w:rsidRPr="00562ABA">
        <w:rPr>
          <w:rFonts w:ascii="Times New Roman" w:eastAsia="Times New Roman" w:hAnsi="Times New Roman" w:cs="Times New Roman"/>
          <w:b/>
          <w:bCs/>
          <w:sz w:val="24"/>
          <w:szCs w:val="24"/>
          <w:lang w:val="sk-SK"/>
        </w:rPr>
        <w:t>„</w:t>
      </w:r>
      <w:proofErr w:type="spellStart"/>
      <w:r w:rsidRPr="00562ABA">
        <w:rPr>
          <w:rFonts w:ascii="Times New Roman" w:eastAsia="Times New Roman" w:hAnsi="Times New Roman" w:cs="Times New Roman"/>
          <w:b/>
          <w:bCs/>
          <w:sz w:val="24"/>
          <w:szCs w:val="24"/>
          <w:lang w:val="sk-SK"/>
        </w:rPr>
        <w:t>Smart</w:t>
      </w:r>
      <w:proofErr w:type="spellEnd"/>
      <w:r w:rsidRPr="00562ABA">
        <w:rPr>
          <w:rFonts w:ascii="Times New Roman" w:eastAsia="Times New Roman" w:hAnsi="Times New Roman" w:cs="Times New Roman"/>
          <w:b/>
          <w:bCs/>
          <w:sz w:val="24"/>
          <w:szCs w:val="24"/>
          <w:lang w:val="sk-SK"/>
        </w:rPr>
        <w:t xml:space="preserve"> </w:t>
      </w:r>
      <w:proofErr w:type="spellStart"/>
      <w:r w:rsidRPr="00562ABA">
        <w:rPr>
          <w:rFonts w:ascii="Times New Roman" w:eastAsia="Times New Roman" w:hAnsi="Times New Roman" w:cs="Times New Roman"/>
          <w:b/>
          <w:bCs/>
          <w:sz w:val="24"/>
          <w:szCs w:val="24"/>
          <w:lang w:val="sk-SK"/>
        </w:rPr>
        <w:t>Industry</w:t>
      </w:r>
      <w:proofErr w:type="spellEnd"/>
      <w:r w:rsidRPr="00562ABA">
        <w:rPr>
          <w:rFonts w:ascii="Times New Roman" w:eastAsia="Times New Roman" w:hAnsi="Times New Roman" w:cs="Times New Roman"/>
          <w:b/>
          <w:bCs/>
          <w:sz w:val="24"/>
          <w:szCs w:val="24"/>
          <w:lang w:val="sk-SK"/>
        </w:rPr>
        <w:t xml:space="preserve"> v SR“</w:t>
      </w:r>
      <w:r w:rsidRPr="00562ABA">
        <w:rPr>
          <w:rFonts w:ascii="Times New Roman" w:eastAsia="Times New Roman" w:hAnsi="Times New Roman" w:cs="Times New Roman"/>
          <w:sz w:val="24"/>
          <w:szCs w:val="24"/>
          <w:lang w:val="sk-SK"/>
        </w:rPr>
        <w:t xml:space="preserve"> (pripravený v spolupráci s OECD) zlepšuje prístup k technológiám, vede a výskumu prostredníctvom zmeny legislatívneho rámca a prístupu k financovaniu inovačných riešení.</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left="360" w:hanging="36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III.   Inovačná diplomacia</w:t>
      </w:r>
    </w:p>
    <w:p w:rsidR="00562ABA" w:rsidRPr="00562ABA" w:rsidRDefault="00562ABA" w:rsidP="00562ABA">
      <w:pPr>
        <w:spacing w:after="0" w:line="240" w:lineRule="auto"/>
        <w:ind w:left="360" w:hanging="36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Veda, výskum a inovácie sú hlavným hnacím motorom rozvoja spoločnosti. Ciele a prostriedky realizácie ekonomickej diplomacie vychádzajú z nasledovných základných stratégií, koncepcií a dokumentov schválených vládou SR a ďalšími hlavnými aktérmi v oblasti rozvoja vedy, výskumu a inovácií:</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Programové vyhlásenie vlády SR </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Stratégia výskumu a inovácií pre inteligentnú špecializáciu SR – RIS3</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Stratégia vonkajších ekonomických vzťahov na obdobie 2014-2020</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Stratégia rozvoja kreatívneho priemyslu v SR a Akčný plán realizácie Stratégie rozvoja kreatívneho priemyslu v SR</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Koncepcia inteligentného priemyslu pre Slovensko</w:t>
      </w:r>
    </w:p>
    <w:p w:rsidR="00562ABA" w:rsidRPr="00562ABA" w:rsidRDefault="00562ABA" w:rsidP="00562ABA">
      <w:pPr>
        <w:spacing w:after="0" w:line="240" w:lineRule="auto"/>
        <w:ind w:left="720" w:hanging="360"/>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Koncepcia pre podporu </w:t>
      </w:r>
      <w:proofErr w:type="spellStart"/>
      <w:r w:rsidRPr="00562ABA">
        <w:rPr>
          <w:rFonts w:ascii="Times New Roman" w:eastAsia="Times New Roman" w:hAnsi="Times New Roman" w:cs="Times New Roman"/>
          <w:sz w:val="24"/>
          <w:szCs w:val="24"/>
          <w:lang w:val="sk-SK"/>
        </w:rPr>
        <w:t>startupov</w:t>
      </w:r>
      <w:proofErr w:type="spellEnd"/>
      <w:r w:rsidRPr="00562ABA">
        <w:rPr>
          <w:rFonts w:ascii="Times New Roman" w:eastAsia="Times New Roman" w:hAnsi="Times New Roman" w:cs="Times New Roman"/>
          <w:sz w:val="24"/>
          <w:szCs w:val="24"/>
          <w:lang w:val="sk-SK"/>
        </w:rPr>
        <w:t xml:space="preserve"> a rozvoj </w:t>
      </w:r>
      <w:proofErr w:type="spellStart"/>
      <w:r w:rsidRPr="00562ABA">
        <w:rPr>
          <w:rFonts w:ascii="Times New Roman" w:eastAsia="Times New Roman" w:hAnsi="Times New Roman" w:cs="Times New Roman"/>
          <w:sz w:val="24"/>
          <w:szCs w:val="24"/>
          <w:lang w:val="sk-SK"/>
        </w:rPr>
        <w:t>startupového</w:t>
      </w:r>
      <w:proofErr w:type="spellEnd"/>
      <w:r w:rsidRPr="00562ABA">
        <w:rPr>
          <w:rFonts w:ascii="Times New Roman" w:eastAsia="Times New Roman" w:hAnsi="Times New Roman" w:cs="Times New Roman"/>
          <w:sz w:val="24"/>
          <w:szCs w:val="24"/>
          <w:lang w:val="sk-SK"/>
        </w:rPr>
        <w:t xml:space="preserve"> ekosystému v SR.</w:t>
      </w:r>
      <w:r w:rsidRPr="00562ABA">
        <w:rPr>
          <w:rFonts w:ascii="Times New Roman" w:eastAsia="Times New Roman" w:hAnsi="Times New Roman" w:cs="Times New Roman"/>
          <w:i/>
          <w:iCs/>
          <w:sz w:val="24"/>
          <w:szCs w:val="24"/>
          <w:lang w:val="sk-SK"/>
        </w:rPr>
        <w:t xml:space="preserve">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MZVaEZ SR so sieťou zastupiteľských úradov sa zameriava  na realizovanie cieľov v oblasti inovačnej spolupráce so zahraničím, iniciovanie štrukturálnych zmien slovenskej ekonomiky k zabezpečeniu hospodárskeho rastu založeného na zvyšovaní inovačnej schopnosti a </w:t>
      </w:r>
      <w:proofErr w:type="spellStart"/>
      <w:r w:rsidRPr="00562ABA">
        <w:rPr>
          <w:rFonts w:ascii="Times New Roman" w:eastAsia="Times New Roman" w:hAnsi="Times New Roman" w:cs="Times New Roman"/>
          <w:sz w:val="24"/>
          <w:szCs w:val="24"/>
          <w:lang w:val="sk-SK"/>
        </w:rPr>
        <w:t>excelentnosti</w:t>
      </w:r>
      <w:proofErr w:type="spellEnd"/>
      <w:r w:rsidRPr="00562ABA">
        <w:rPr>
          <w:rFonts w:ascii="Times New Roman" w:eastAsia="Times New Roman" w:hAnsi="Times New Roman" w:cs="Times New Roman"/>
          <w:sz w:val="24"/>
          <w:szCs w:val="24"/>
          <w:lang w:val="sk-SK"/>
        </w:rPr>
        <w:t xml:space="preserve"> vo výskume a inováciách s cieľom podporovať udržateľný rast príjmov, zamestnanosti a kvality života.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Ekonomická diplomacia SR v oblasti rozvoja inovačnej spolupráce podporuje a prepája slovenské podnikateľské a výskumné subjekty v rámci aktivít pre podporu inovácií a rozvoja technológií so subjektmi v zahraničí. Je nevyhnutné pokračovať v spolupráci s ústrednými orgánmi štátnej správy, inštitúciami, agentúrami a podnikateľskou sférou pri efektívnom budovaní vedomostnej ekonomiky, koordinácii prípravy a implementácie strategických materiálov, zásadných opatrení a politík s nadrezortným rozmerom.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Jednou z priorít SR v oblasti vedy, výskumu a inovácií  je budovanie </w:t>
      </w:r>
      <w:r w:rsidRPr="00562ABA">
        <w:rPr>
          <w:rFonts w:ascii="Times New Roman" w:eastAsia="Times New Roman" w:hAnsi="Times New Roman" w:cs="Times New Roman"/>
          <w:b/>
          <w:bCs/>
          <w:sz w:val="24"/>
          <w:szCs w:val="24"/>
          <w:lang w:val="sk-SK"/>
        </w:rPr>
        <w:t>jednotného</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digitálneho trhu</w:t>
      </w:r>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i/>
          <w:iCs/>
          <w:sz w:val="24"/>
          <w:szCs w:val="24"/>
          <w:lang w:val="sk-SK"/>
        </w:rPr>
        <w:t xml:space="preserve"> </w:t>
      </w:r>
      <w:r w:rsidRPr="00562ABA">
        <w:rPr>
          <w:rFonts w:ascii="Times New Roman" w:eastAsia="Times New Roman" w:hAnsi="Times New Roman" w:cs="Times New Roman"/>
          <w:sz w:val="24"/>
          <w:szCs w:val="24"/>
          <w:lang w:val="sk-SK"/>
        </w:rPr>
        <w:t xml:space="preserve">MZVaEZ SR a Stále zastúpenie SR pri EÚ v Bruseli sa na základe požiadaviek vecne  riadiacich orgánov štátnej správy SR zameriava na prioritné témy: budovanie dátového hospodárstva pre lepšie využívanie dát, digitalizáciu verejných služieb a </w:t>
      </w:r>
      <w:proofErr w:type="spellStart"/>
      <w:r w:rsidRPr="00562ABA">
        <w:rPr>
          <w:rFonts w:ascii="Times New Roman" w:eastAsia="Times New Roman" w:hAnsi="Times New Roman" w:cs="Times New Roman"/>
          <w:sz w:val="24"/>
          <w:szCs w:val="24"/>
          <w:lang w:val="sk-SK"/>
        </w:rPr>
        <w:t>cloud</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computing</w:t>
      </w:r>
      <w:proofErr w:type="spellEnd"/>
      <w:r w:rsidRPr="00562ABA">
        <w:rPr>
          <w:rFonts w:ascii="Times New Roman" w:eastAsia="Times New Roman" w:hAnsi="Times New Roman" w:cs="Times New Roman"/>
          <w:sz w:val="24"/>
          <w:szCs w:val="24"/>
          <w:lang w:val="sk-SK"/>
        </w:rPr>
        <w:t xml:space="preserve"> pre </w:t>
      </w:r>
      <w:proofErr w:type="spellStart"/>
      <w:r w:rsidRPr="00562ABA">
        <w:rPr>
          <w:rFonts w:ascii="Times New Roman" w:eastAsia="Times New Roman" w:hAnsi="Times New Roman" w:cs="Times New Roman"/>
          <w:sz w:val="24"/>
          <w:szCs w:val="24"/>
          <w:lang w:val="sk-SK"/>
        </w:rPr>
        <w:t>inkluzívnu</w:t>
      </w:r>
      <w:proofErr w:type="spellEnd"/>
      <w:r w:rsidRPr="00562ABA">
        <w:rPr>
          <w:rFonts w:ascii="Times New Roman" w:eastAsia="Times New Roman" w:hAnsi="Times New Roman" w:cs="Times New Roman"/>
          <w:sz w:val="24"/>
          <w:szCs w:val="24"/>
          <w:lang w:val="sk-SK"/>
        </w:rPr>
        <w:t xml:space="preserve"> informačnú spoločnosť (</w:t>
      </w:r>
      <w:proofErr w:type="spellStart"/>
      <w:r w:rsidRPr="00562ABA">
        <w:rPr>
          <w:rFonts w:ascii="Times New Roman" w:eastAsia="Times New Roman" w:hAnsi="Times New Roman" w:cs="Times New Roman"/>
          <w:sz w:val="24"/>
          <w:szCs w:val="24"/>
          <w:lang w:val="sk-SK"/>
        </w:rPr>
        <w:t>e-society</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online</w:t>
      </w:r>
      <w:proofErr w:type="spellEnd"/>
      <w:r w:rsidRPr="00562ABA">
        <w:rPr>
          <w:rFonts w:ascii="Times New Roman" w:eastAsia="Times New Roman" w:hAnsi="Times New Roman" w:cs="Times New Roman"/>
          <w:sz w:val="24"/>
          <w:szCs w:val="24"/>
          <w:lang w:val="sk-SK"/>
        </w:rPr>
        <w:t xml:space="preserve"> platformy pre podporu </w:t>
      </w:r>
      <w:proofErr w:type="spellStart"/>
      <w:r w:rsidRPr="00562ABA">
        <w:rPr>
          <w:rFonts w:ascii="Times New Roman" w:eastAsia="Times New Roman" w:hAnsi="Times New Roman" w:cs="Times New Roman"/>
          <w:sz w:val="24"/>
          <w:szCs w:val="24"/>
          <w:lang w:val="sk-SK"/>
        </w:rPr>
        <w:t>kolaboratívnej</w:t>
      </w:r>
      <w:proofErr w:type="spellEnd"/>
      <w:r w:rsidRPr="00562ABA">
        <w:rPr>
          <w:rFonts w:ascii="Times New Roman" w:eastAsia="Times New Roman" w:hAnsi="Times New Roman" w:cs="Times New Roman"/>
          <w:sz w:val="24"/>
          <w:szCs w:val="24"/>
          <w:lang w:val="sk-SK"/>
        </w:rPr>
        <w:t xml:space="preserve"> ekonomiky a inteligentného priemyslu, odstraňovanie bariér v elektronickom obchode pre efektívne fungovanie </w:t>
      </w:r>
      <w:proofErr w:type="spellStart"/>
      <w:r w:rsidRPr="00562ABA">
        <w:rPr>
          <w:rFonts w:ascii="Times New Roman" w:eastAsia="Times New Roman" w:hAnsi="Times New Roman" w:cs="Times New Roman"/>
          <w:sz w:val="24"/>
          <w:szCs w:val="24"/>
          <w:lang w:val="sk-SK"/>
        </w:rPr>
        <w:t>e-Commerce</w:t>
      </w:r>
      <w:proofErr w:type="spellEnd"/>
      <w:r w:rsidRPr="00562ABA">
        <w:rPr>
          <w:rFonts w:ascii="Times New Roman" w:eastAsia="Times New Roman" w:hAnsi="Times New Roman" w:cs="Times New Roman"/>
          <w:sz w:val="24"/>
          <w:szCs w:val="24"/>
          <w:lang w:val="sk-SK"/>
        </w:rPr>
        <w:t xml:space="preserve"> a na digitálne zručnosti pre modernú dobu.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rámci konceptu </w:t>
      </w:r>
      <w:r w:rsidRPr="00562ABA">
        <w:rPr>
          <w:rFonts w:ascii="Times New Roman" w:eastAsia="Times New Roman" w:hAnsi="Times New Roman" w:cs="Times New Roman"/>
          <w:b/>
          <w:bCs/>
          <w:sz w:val="24"/>
          <w:szCs w:val="24"/>
          <w:lang w:val="sk-SK"/>
        </w:rPr>
        <w:t>priemysel 4.0</w:t>
      </w:r>
      <w:r w:rsidRPr="00562ABA">
        <w:rPr>
          <w:rFonts w:ascii="Times New Roman" w:eastAsia="Times New Roman" w:hAnsi="Times New Roman" w:cs="Times New Roman"/>
          <w:sz w:val="24"/>
          <w:szCs w:val="24"/>
          <w:lang w:val="sk-SK"/>
        </w:rPr>
        <w:t>  rezort diplomacie cielene podporuje zámery vlády SR pre vytváranie Platformy inteligentného priemyslu a spracovanie akčných plánov pre konkrétne odvetvia s využitím najlepších skúseností zahraničia a prepojení so zahraničím. Podporuje aktivity v oblasti budovania priemyslu 4.0 a realizovanie Koncepcie inteligentného priemyslu pre Slovensko pri spracúvaní akčných plánov pre inteligentnú energiu, automobilový priemysel,  </w:t>
      </w:r>
      <w:proofErr w:type="spellStart"/>
      <w:r w:rsidRPr="00562ABA">
        <w:rPr>
          <w:rFonts w:ascii="Times New Roman" w:eastAsia="Times New Roman" w:hAnsi="Times New Roman" w:cs="Times New Roman"/>
          <w:sz w:val="24"/>
          <w:szCs w:val="24"/>
          <w:lang w:val="sk-SK"/>
        </w:rPr>
        <w:t>elektromobilitu</w:t>
      </w:r>
      <w:proofErr w:type="spellEnd"/>
      <w:r w:rsidRPr="00562ABA">
        <w:rPr>
          <w:rFonts w:ascii="Times New Roman" w:eastAsia="Times New Roman" w:hAnsi="Times New Roman" w:cs="Times New Roman"/>
          <w:sz w:val="24"/>
          <w:szCs w:val="24"/>
          <w:lang w:val="sk-SK"/>
        </w:rPr>
        <w:t xml:space="preserve">, robotiku a digitalizáciu, budovaní </w:t>
      </w:r>
      <w:proofErr w:type="spellStart"/>
      <w:r w:rsidRPr="00562ABA">
        <w:rPr>
          <w:rFonts w:ascii="Times New Roman" w:eastAsia="Times New Roman" w:hAnsi="Times New Roman" w:cs="Times New Roman"/>
          <w:sz w:val="24"/>
          <w:szCs w:val="24"/>
          <w:lang w:val="sk-SK"/>
        </w:rPr>
        <w:t>Innovation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Hubs</w:t>
      </w:r>
      <w:proofErr w:type="spellEnd"/>
      <w:r w:rsidRPr="00562ABA">
        <w:rPr>
          <w:rFonts w:ascii="Times New Roman" w:eastAsia="Times New Roman" w:hAnsi="Times New Roman" w:cs="Times New Roman"/>
          <w:sz w:val="24"/>
          <w:szCs w:val="24"/>
          <w:lang w:val="sk-SK"/>
        </w:rPr>
        <w:t xml:space="preserve">, spracúvaní </w:t>
      </w:r>
      <w:r w:rsidRPr="00562ABA">
        <w:rPr>
          <w:rFonts w:ascii="Times New Roman" w:eastAsia="Times New Roman" w:hAnsi="Times New Roman" w:cs="Times New Roman"/>
          <w:sz w:val="24"/>
          <w:szCs w:val="24"/>
          <w:lang w:val="sk-SK"/>
        </w:rPr>
        <w:lastRenderedPageBreak/>
        <w:t>podporných schém na zlepšovanie podnikateľského prostredia, vrátane zlepšenia prístupu k financovaniu výskumu, vývoja a inovácií. MZVaEZ SR bude i naďalej v úzkej spolupráci s MH SR podporovať oblasť vzdelávania, výcviku a inovácií na stredných a vysokých školách a v sektore vzdelávania aj z aspektu Priemyslu 4.0, informatiku, kódovanie, digitálne zručnosti, predmety súvisiace s vedou, technológiou, technikou a matematikou využívajúc najlepšie skúseností krajín v popredí vedy, výskumu a inovácií.</w:t>
      </w:r>
      <w:r w:rsidRPr="00562ABA">
        <w:rPr>
          <w:rFonts w:ascii="Times New Roman" w:eastAsia="Times New Roman" w:hAnsi="Times New Roman" w:cs="Times New Roman"/>
          <w:b/>
          <w:bCs/>
          <w:sz w:val="24"/>
          <w:szCs w:val="24"/>
          <w:lang w:val="sk-SK"/>
        </w:rPr>
        <w:t xml:space="preserv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oblasti </w:t>
      </w:r>
      <w:r w:rsidRPr="00562ABA">
        <w:rPr>
          <w:rFonts w:ascii="Times New Roman" w:eastAsia="Times New Roman" w:hAnsi="Times New Roman" w:cs="Times New Roman"/>
          <w:b/>
          <w:bCs/>
          <w:sz w:val="24"/>
          <w:szCs w:val="24"/>
          <w:lang w:val="sk-SK"/>
        </w:rPr>
        <w:t>robotizácie a automatizácie</w:t>
      </w:r>
      <w:r w:rsidRPr="00562ABA">
        <w:rPr>
          <w:rFonts w:ascii="Times New Roman" w:eastAsia="Times New Roman" w:hAnsi="Times New Roman" w:cs="Times New Roman"/>
          <w:sz w:val="24"/>
          <w:szCs w:val="24"/>
          <w:lang w:val="sk-SK"/>
        </w:rPr>
        <w:t xml:space="preserve"> má MZVaEZ SR ambíciu pripraviť v spolupráci s MH SR/SEIA pilotný projekt pre prepojenie sektora automatizácie a robotizácie s poprednými inovatívnymi štátmi.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oblasti </w:t>
      </w:r>
      <w:r w:rsidRPr="00562ABA">
        <w:rPr>
          <w:rFonts w:ascii="Times New Roman" w:eastAsia="Times New Roman" w:hAnsi="Times New Roman" w:cs="Times New Roman"/>
          <w:b/>
          <w:bCs/>
          <w:sz w:val="24"/>
          <w:szCs w:val="24"/>
          <w:lang w:val="sk-SK"/>
        </w:rPr>
        <w:t>kreatívneho priemyslu</w:t>
      </w:r>
      <w:r w:rsidRPr="00562ABA">
        <w:rPr>
          <w:rFonts w:ascii="Times New Roman" w:eastAsia="Times New Roman" w:hAnsi="Times New Roman" w:cs="Times New Roman"/>
          <w:sz w:val="24"/>
          <w:szCs w:val="24"/>
          <w:lang w:val="sk-SK"/>
        </w:rPr>
        <w:t xml:space="preserve"> MZVaEZ </w:t>
      </w:r>
      <w:proofErr w:type="spellStart"/>
      <w:r w:rsidRPr="00562ABA">
        <w:rPr>
          <w:rFonts w:ascii="Times New Roman" w:eastAsia="Times New Roman" w:hAnsi="Times New Roman" w:cs="Times New Roman"/>
          <w:sz w:val="24"/>
          <w:szCs w:val="24"/>
          <w:lang w:val="sk-SK"/>
        </w:rPr>
        <w:t>SRv</w:t>
      </w:r>
      <w:proofErr w:type="spellEnd"/>
      <w:r w:rsidRPr="00562ABA">
        <w:rPr>
          <w:rFonts w:ascii="Times New Roman" w:eastAsia="Times New Roman" w:hAnsi="Times New Roman" w:cs="Times New Roman"/>
          <w:sz w:val="24"/>
          <w:szCs w:val="24"/>
          <w:lang w:val="sk-SK"/>
        </w:rPr>
        <w:t xml:space="preserve"> úzkej spolupráci s MH SR realizuje opatrenia vyplývajúce z Akčného plánu realizácie Stratégie rozvoja kreatívneho priemyslu v Slovenskej republike. Rezort diplomacie sa zameriava predovšetkým  na inteligentný (</w:t>
      </w:r>
      <w:proofErr w:type="spellStart"/>
      <w:r w:rsidRPr="00562ABA">
        <w:rPr>
          <w:rFonts w:ascii="Times New Roman" w:eastAsia="Times New Roman" w:hAnsi="Times New Roman" w:cs="Times New Roman"/>
          <w:sz w:val="24"/>
          <w:szCs w:val="24"/>
          <w:lang w:val="sk-SK"/>
        </w:rPr>
        <w:t>eko</w:t>
      </w:r>
      <w:proofErr w:type="spellEnd"/>
      <w:r w:rsidRPr="00562ABA">
        <w:rPr>
          <w:rFonts w:ascii="Times New Roman" w:eastAsia="Times New Roman" w:hAnsi="Times New Roman" w:cs="Times New Roman"/>
          <w:sz w:val="24"/>
          <w:szCs w:val="24"/>
          <w:lang w:val="sk-SK"/>
        </w:rPr>
        <w:t xml:space="preserve">) dizajn produktov  a automobilový priemysel, zároveň podporuje budovanie inteligentných miest v SR.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Perspektívnou oblasťou pre výskum a komercializáciu výsledkov vedy, výskumu a inovácií je </w:t>
      </w:r>
      <w:r w:rsidRPr="00562ABA">
        <w:rPr>
          <w:rFonts w:ascii="Times New Roman" w:eastAsia="Times New Roman" w:hAnsi="Times New Roman" w:cs="Times New Roman"/>
          <w:b/>
          <w:bCs/>
          <w:sz w:val="24"/>
          <w:szCs w:val="24"/>
          <w:lang w:val="sk-SK"/>
        </w:rPr>
        <w:t>vesmírny výskum</w:t>
      </w:r>
      <w:r w:rsidRPr="00562ABA">
        <w:rPr>
          <w:rFonts w:ascii="Times New Roman" w:eastAsia="Times New Roman" w:hAnsi="Times New Roman" w:cs="Times New Roman"/>
          <w:sz w:val="24"/>
          <w:szCs w:val="24"/>
          <w:lang w:val="sk-SK"/>
        </w:rPr>
        <w:t xml:space="preserve">, prepojenie výskumu s priemyslom a zahraničnými partnermi a zapojenie sa do programov a projektov Európskej vesmírnej agentúry (ESA). Cieľom spolupráce  MZVaEZ SR s ústrednými orgánmi štátnej správy, vedeckou a podnikateľskou sférou i mimovládnymi organizáciami je vstup SR do Európskej vesmírnej agentúry ako plnoprávneho člena v roku 2020 a realizovanie programov v spolupráci s vedeckou a podnikateľskou sférou. V roku 2015 bola vytvorená Komisia pre kozmické aktivity v SR ako poradný orgán MŠVVŠ SR.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MZVaEZ SR bude i naďalej so svojou sieťou zastupiteľských úradov v spolupráci s MH SR podporovať realizovanie strategických cieľov </w:t>
      </w:r>
      <w:r w:rsidRPr="00562ABA">
        <w:rPr>
          <w:rFonts w:ascii="Times New Roman" w:eastAsia="Times New Roman" w:hAnsi="Times New Roman" w:cs="Times New Roman"/>
          <w:b/>
          <w:bCs/>
          <w:sz w:val="24"/>
          <w:szCs w:val="24"/>
          <w:lang w:val="sk-SK"/>
        </w:rPr>
        <w:t xml:space="preserve">Koncepcie pre podporu </w:t>
      </w:r>
      <w:proofErr w:type="spellStart"/>
      <w:r w:rsidRPr="00562ABA">
        <w:rPr>
          <w:rFonts w:ascii="Times New Roman" w:eastAsia="Times New Roman" w:hAnsi="Times New Roman" w:cs="Times New Roman"/>
          <w:b/>
          <w:bCs/>
          <w:sz w:val="24"/>
          <w:szCs w:val="24"/>
          <w:lang w:val="sk-SK"/>
        </w:rPr>
        <w:t>startupov</w:t>
      </w:r>
      <w:proofErr w:type="spellEnd"/>
      <w:r w:rsidRPr="00562ABA">
        <w:rPr>
          <w:rFonts w:ascii="Times New Roman" w:eastAsia="Times New Roman" w:hAnsi="Times New Roman" w:cs="Times New Roman"/>
          <w:b/>
          <w:bCs/>
          <w:sz w:val="24"/>
          <w:szCs w:val="24"/>
          <w:lang w:val="sk-SK"/>
        </w:rPr>
        <w:t xml:space="preserve"> a rozvoj </w:t>
      </w:r>
      <w:proofErr w:type="spellStart"/>
      <w:r w:rsidRPr="00562ABA">
        <w:rPr>
          <w:rFonts w:ascii="Times New Roman" w:eastAsia="Times New Roman" w:hAnsi="Times New Roman" w:cs="Times New Roman"/>
          <w:b/>
          <w:bCs/>
          <w:sz w:val="24"/>
          <w:szCs w:val="24"/>
          <w:lang w:val="sk-SK"/>
        </w:rPr>
        <w:t>startupového</w:t>
      </w:r>
      <w:proofErr w:type="spellEnd"/>
      <w:r w:rsidRPr="00562ABA">
        <w:rPr>
          <w:rFonts w:ascii="Times New Roman" w:eastAsia="Times New Roman" w:hAnsi="Times New Roman" w:cs="Times New Roman"/>
          <w:b/>
          <w:bCs/>
          <w:sz w:val="24"/>
          <w:szCs w:val="24"/>
          <w:lang w:val="sk-SK"/>
        </w:rPr>
        <w:t xml:space="preserve"> ekosystému v SR</w:t>
      </w:r>
      <w:r w:rsidRPr="00562ABA">
        <w:rPr>
          <w:rFonts w:ascii="Times New Roman" w:eastAsia="Times New Roman" w:hAnsi="Times New Roman" w:cs="Times New Roman"/>
          <w:sz w:val="24"/>
          <w:szCs w:val="24"/>
          <w:lang w:val="sk-SK"/>
        </w:rPr>
        <w:t xml:space="preserve"> podieľaním sa na vytváraní vhodných podmienok pre podnikanie inovatívnych firiem a </w:t>
      </w:r>
      <w:proofErr w:type="spellStart"/>
      <w:r w:rsidRPr="00562ABA">
        <w:rPr>
          <w:rFonts w:ascii="Times New Roman" w:eastAsia="Times New Roman" w:hAnsi="Times New Roman" w:cs="Times New Roman"/>
          <w:sz w:val="24"/>
          <w:szCs w:val="24"/>
          <w:lang w:val="sk-SK"/>
        </w:rPr>
        <w:t>startupov</w:t>
      </w:r>
      <w:proofErr w:type="spellEnd"/>
      <w:r w:rsidRPr="00562ABA">
        <w:rPr>
          <w:rFonts w:ascii="Times New Roman" w:eastAsia="Times New Roman" w:hAnsi="Times New Roman" w:cs="Times New Roman"/>
          <w:sz w:val="24"/>
          <w:szCs w:val="24"/>
          <w:lang w:val="sk-SK"/>
        </w:rPr>
        <w:t xml:space="preserve">, na vytváraní infraštruktúry a služieb pre podporu záujemcov o podnikanie, </w:t>
      </w:r>
      <w:proofErr w:type="spellStart"/>
      <w:r w:rsidRPr="00562ABA">
        <w:rPr>
          <w:rFonts w:ascii="Times New Roman" w:eastAsia="Times New Roman" w:hAnsi="Times New Roman" w:cs="Times New Roman"/>
          <w:sz w:val="24"/>
          <w:szCs w:val="24"/>
          <w:lang w:val="sk-SK"/>
        </w:rPr>
        <w:t>startup</w:t>
      </w:r>
      <w:proofErr w:type="spellEnd"/>
      <w:r w:rsidRPr="00562ABA">
        <w:rPr>
          <w:rFonts w:ascii="Times New Roman" w:eastAsia="Times New Roman" w:hAnsi="Times New Roman" w:cs="Times New Roman"/>
          <w:sz w:val="24"/>
          <w:szCs w:val="24"/>
          <w:lang w:val="sk-SK"/>
        </w:rPr>
        <w:t xml:space="preserve"> tímov, etablovaných </w:t>
      </w:r>
      <w:proofErr w:type="spellStart"/>
      <w:r w:rsidRPr="00562ABA">
        <w:rPr>
          <w:rFonts w:ascii="Times New Roman" w:eastAsia="Times New Roman" w:hAnsi="Times New Roman" w:cs="Times New Roman"/>
          <w:sz w:val="24"/>
          <w:szCs w:val="24"/>
          <w:lang w:val="sk-SK"/>
        </w:rPr>
        <w:t>startupov</w:t>
      </w:r>
      <w:proofErr w:type="spellEnd"/>
      <w:r w:rsidRPr="00562ABA">
        <w:rPr>
          <w:rFonts w:ascii="Times New Roman" w:eastAsia="Times New Roman" w:hAnsi="Times New Roman" w:cs="Times New Roman"/>
          <w:sz w:val="24"/>
          <w:szCs w:val="24"/>
          <w:lang w:val="sk-SK"/>
        </w:rPr>
        <w:t>,  podporí zavedenie tzv. „</w:t>
      </w:r>
      <w:proofErr w:type="spellStart"/>
      <w:r w:rsidRPr="00562ABA">
        <w:rPr>
          <w:rFonts w:ascii="Times New Roman" w:eastAsia="Times New Roman" w:hAnsi="Times New Roman" w:cs="Times New Roman"/>
          <w:sz w:val="24"/>
          <w:szCs w:val="24"/>
          <w:lang w:val="sk-SK"/>
        </w:rPr>
        <w:t>startupových</w:t>
      </w:r>
      <w:proofErr w:type="spellEnd"/>
      <w:r w:rsidRPr="00562ABA">
        <w:rPr>
          <w:rFonts w:ascii="Times New Roman" w:eastAsia="Times New Roman" w:hAnsi="Times New Roman" w:cs="Times New Roman"/>
          <w:sz w:val="24"/>
          <w:szCs w:val="24"/>
          <w:lang w:val="sk-SK"/>
        </w:rPr>
        <w:t xml:space="preserve"> víz“. MZVaEZ SR so ZÚ SR sú zapojené do posilňovania </w:t>
      </w:r>
      <w:proofErr w:type="spellStart"/>
      <w:r w:rsidRPr="00562ABA">
        <w:rPr>
          <w:rFonts w:ascii="Times New Roman" w:eastAsia="Times New Roman" w:hAnsi="Times New Roman" w:cs="Times New Roman"/>
          <w:sz w:val="24"/>
          <w:szCs w:val="24"/>
          <w:lang w:val="sk-SK"/>
        </w:rPr>
        <w:t>startupového</w:t>
      </w:r>
      <w:proofErr w:type="spellEnd"/>
      <w:r w:rsidRPr="00562ABA">
        <w:rPr>
          <w:rFonts w:ascii="Times New Roman" w:eastAsia="Times New Roman" w:hAnsi="Times New Roman" w:cs="Times New Roman"/>
          <w:sz w:val="24"/>
          <w:szCs w:val="24"/>
          <w:lang w:val="sk-SK"/>
        </w:rPr>
        <w:t xml:space="preserve"> ekosystému. Úlohy ekonomickej diplomacie do r. 2020 reflektujú stanovené úlohy - vyhľadávanie partnerov, podpora uzatvárania memoránd o porozumení, konferencie, </w:t>
      </w:r>
      <w:proofErr w:type="spellStart"/>
      <w:r w:rsidRPr="00562ABA">
        <w:rPr>
          <w:rFonts w:ascii="Times New Roman" w:eastAsia="Times New Roman" w:hAnsi="Times New Roman" w:cs="Times New Roman"/>
          <w:sz w:val="24"/>
          <w:szCs w:val="24"/>
          <w:lang w:val="sk-SK"/>
        </w:rPr>
        <w:t>workshopy</w:t>
      </w:r>
      <w:proofErr w:type="spellEnd"/>
      <w:r w:rsidRPr="00562ABA">
        <w:rPr>
          <w:rFonts w:ascii="Times New Roman" w:eastAsia="Times New Roman" w:hAnsi="Times New Roman" w:cs="Times New Roman"/>
          <w:sz w:val="24"/>
          <w:szCs w:val="24"/>
          <w:lang w:val="sk-SK"/>
        </w:rPr>
        <w:t xml:space="preserve">, semináre, B2B rokovania, program </w:t>
      </w:r>
      <w:proofErr w:type="spellStart"/>
      <w:r w:rsidRPr="00562ABA">
        <w:rPr>
          <w:rFonts w:ascii="Times New Roman" w:eastAsia="Times New Roman" w:hAnsi="Times New Roman" w:cs="Times New Roman"/>
          <w:sz w:val="24"/>
          <w:szCs w:val="24"/>
          <w:lang w:val="sk-SK"/>
        </w:rPr>
        <w:t>Hangout</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Innovators</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Connect</w:t>
      </w:r>
      <w:proofErr w:type="spellEnd"/>
      <w:r w:rsidRPr="00562ABA">
        <w:rPr>
          <w:rFonts w:ascii="Times New Roman" w:eastAsia="Times New Roman" w:hAnsi="Times New Roman" w:cs="Times New Roman"/>
          <w:lang w:val="sk-SK"/>
        </w:rPr>
        <w:t>,</w:t>
      </w:r>
      <w:r w:rsidRPr="00562ABA">
        <w:rPr>
          <w:rFonts w:ascii="Times New Roman" w:eastAsia="Times New Roman" w:hAnsi="Times New Roman" w:cs="Times New Roman"/>
          <w:sz w:val="24"/>
          <w:szCs w:val="24"/>
          <w:lang w:val="sk-SK"/>
        </w:rPr>
        <w:t xml:space="preserve"> We4Startups, prepájanie slovenského a zahraničného </w:t>
      </w:r>
      <w:proofErr w:type="spellStart"/>
      <w:r w:rsidRPr="00562ABA">
        <w:rPr>
          <w:rFonts w:ascii="Times New Roman" w:eastAsia="Times New Roman" w:hAnsi="Times New Roman" w:cs="Times New Roman"/>
          <w:sz w:val="24"/>
          <w:szCs w:val="24"/>
          <w:lang w:val="sk-SK"/>
        </w:rPr>
        <w:t>startupového</w:t>
      </w:r>
      <w:proofErr w:type="spellEnd"/>
      <w:r w:rsidRPr="00562ABA">
        <w:rPr>
          <w:rFonts w:ascii="Times New Roman" w:eastAsia="Times New Roman" w:hAnsi="Times New Roman" w:cs="Times New Roman"/>
          <w:sz w:val="24"/>
          <w:szCs w:val="24"/>
          <w:lang w:val="sk-SK"/>
        </w:rPr>
        <w:t xml:space="preserve"> ekosystému.</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MZVaEZ SR bude i naďalej podporovať aktivity</w:t>
      </w:r>
      <w:r w:rsidRPr="00562ABA">
        <w:rPr>
          <w:rFonts w:ascii="Times New Roman" w:eastAsia="Times New Roman" w:hAnsi="Times New Roman" w:cs="Times New Roman"/>
          <w:b/>
          <w:bCs/>
          <w:sz w:val="24"/>
          <w:szCs w:val="24"/>
          <w:lang w:val="sk-SK"/>
        </w:rPr>
        <w:t xml:space="preserve"> Slovenskej akadémie vied (SAV) </w:t>
      </w:r>
      <w:r w:rsidRPr="00562ABA">
        <w:rPr>
          <w:rFonts w:ascii="Times New Roman" w:eastAsia="Times New Roman" w:hAnsi="Times New Roman" w:cs="Times New Roman"/>
          <w:sz w:val="24"/>
          <w:szCs w:val="24"/>
          <w:lang w:val="sk-SK"/>
        </w:rPr>
        <w:t>pri plnení strategických cieľov vedy a výskumu a prepájanie so zahraničím.</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Do r. 2020 sa SAV chce zamerať na nasledovné priority:</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materiálový výskum a </w:t>
      </w:r>
      <w:proofErr w:type="spellStart"/>
      <w:r w:rsidRPr="00562ABA">
        <w:rPr>
          <w:rFonts w:ascii="Times New Roman" w:eastAsia="Times New Roman" w:hAnsi="Times New Roman" w:cs="Times New Roman"/>
          <w:sz w:val="24"/>
          <w:szCs w:val="24"/>
          <w:lang w:val="sk-SK"/>
        </w:rPr>
        <w:t>nanotechnológie</w:t>
      </w:r>
      <w:proofErr w:type="spellEnd"/>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informačné a komunikačné technológie,</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biomedicínu a biotechnológie,</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priemyselné technológie (doprava, strojárstvo, elektrotechnika),</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ochranu životného prostredia, pôdohospodárstvo, kvalitu potravín,</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udržateľnú energetiku a energie a na</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výzvy v oblasti spoločenských a humanitných vied.</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Podporu ekonomickej diplomacie chce zamerať prioritne na – Izrael, Fínsko, Japonsko, Kórejskú republiku, Čínu, Turecko,</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Taiwan a ďalšie krajiny.</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xml:space="preserve">MZVaEZ SR spolupracovalo v priebehu roku 2015 s kanceláriou prezidenta SR, MH SR, MŠVVŠ SR, akademickou obcou a SAV pri zabezpečovaní oficiálnych ciest prezidenta SR do krajín ako Nemecko, Fínsko, Estónsko, Spojené kráľovstvo a Bulharsko. Mladé inovatívne firmy, zástupcovia univerzít a podnikateľských asociácií ako účastníci týchto ciest mohli získať cenné kontakty s odborníkmi v zahraničí a tým aj profilovať Slovensko ako krajinu s vysokým inovačným potenciálom.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xml:space="preserve">IV. Kapacita ekonomickej diplomacie a priority do roku 2020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V „Programovom vyhlásení na roky 2016-2020“ sa uvádza, že </w:t>
      </w:r>
      <w:r w:rsidRPr="00562ABA">
        <w:rPr>
          <w:rFonts w:ascii="Times New Roman" w:eastAsia="Times New Roman" w:hAnsi="Times New Roman" w:cs="Times New Roman"/>
          <w:i/>
          <w:iCs/>
          <w:color w:val="000000"/>
          <w:sz w:val="24"/>
          <w:szCs w:val="24"/>
          <w:lang w:val="sk-SK"/>
        </w:rPr>
        <w:t>vláda SR bude naďalej presadzovať uľahčovanie prístupu slovenských tovarov a služieb na medzinárodné trhy a podporovať diverzifikáciu orientácie proexportnej politiky... Zároveň sa sústredí na vytváranie podpory podnikateľského a exportného prostredia aj s vytváraním inovačných centier na slovenských veľvyslanectvách. Vláda bude dbať o synergiu a koordináciu aktérov presadzujúcich ekonomické záujmy Slovenskej republiky v zahraničí, vrátane mnohostrannej obchodnej diplomacie, využívaním dialógu s podnikateľským a akademickým prostredím.</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Na oblasť výkonu ekonomickej diplomacie sa v súčasnosti negatívne odráža nízky počet zastupiteľských úradov (ZÚ) SR v zahraničí v porovnaní s inými partnerskými krajinami EÚ či V4, ako aj ich poddimenzovaný stav. Vzhľadom k tomu, že do svetovej ekonomiky a na medzinárodnú scénu vstupujú noví silní aktéri, k zvýšeniu jej výkonu by mohlo prispieť otvorenie nových a posilnenie existujúcich zastúpení, vrátane vzdialenejších teritórií v krajinách Ázie, Latinskej Ameriky či Afriky s cieľom diverzifikácie obchodno-ekonomických vzťahov. Uvedená potreba vyplýva i zo skutočnosti, že žiadna iná z 28 krajín EÚ nemá svoj export tovarov tak vysoko koncentrovaný na krajiny Únie ako Slovensko (85,2% v roku 2015, </w:t>
      </w:r>
      <w:r w:rsidRPr="00562ABA">
        <w:rPr>
          <w:rFonts w:ascii="Times New Roman" w:eastAsia="Times New Roman" w:hAnsi="Times New Roman" w:cs="Times New Roman"/>
          <w:i/>
          <w:iCs/>
          <w:sz w:val="24"/>
          <w:szCs w:val="24"/>
          <w:lang w:val="sk-SK"/>
        </w:rPr>
        <w:t>Zdroj</w:t>
      </w:r>
      <w:r w:rsidRPr="00562ABA">
        <w:rPr>
          <w:rFonts w:ascii="Times New Roman" w:eastAsia="Times New Roman" w:hAnsi="Times New Roman" w:cs="Times New Roman"/>
          <w:sz w:val="24"/>
          <w:szCs w:val="24"/>
          <w:lang w:val="sk-SK"/>
        </w:rPr>
        <w:t xml:space="preserve">: Štatistický úrad SR).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Calibri" w:eastAsia="Times New Roman" w:hAnsi="Calibri" w:cs="Times New Roman"/>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Ambíciou MZVaEZ SR, ako koordinátora agendy ekonomickej diplomacie, je realizovať</w:t>
      </w:r>
      <w:r w:rsidRPr="00562ABA">
        <w:rPr>
          <w:rFonts w:ascii="Times New Roman" w:eastAsia="Times New Roman" w:hAnsi="Times New Roman" w:cs="Times New Roman"/>
          <w:b/>
          <w:bCs/>
          <w:sz w:val="24"/>
          <w:szCs w:val="24"/>
          <w:lang w:val="sk-SK"/>
        </w:rPr>
        <w:t xml:space="preserve"> integrovaný systémový prístup k budovaniu kapacít SR v oblasti ekonomickej diplomacie, </w:t>
      </w:r>
      <w:r w:rsidRPr="00562ABA">
        <w:rPr>
          <w:rFonts w:ascii="Times New Roman" w:eastAsia="Times New Roman" w:hAnsi="Times New Roman" w:cs="Times New Roman"/>
          <w:sz w:val="24"/>
          <w:szCs w:val="24"/>
          <w:lang w:val="sk-SK"/>
        </w:rPr>
        <w:t>čo vyžaduje budovanie</w:t>
      </w:r>
      <w:r w:rsidRPr="00562ABA">
        <w:rPr>
          <w:rFonts w:ascii="Times New Roman" w:eastAsia="Times New Roman" w:hAnsi="Times New Roman" w:cs="Times New Roman"/>
          <w:b/>
          <w:bCs/>
          <w:sz w:val="24"/>
          <w:szCs w:val="24"/>
          <w:lang w:val="sk-SK"/>
        </w:rPr>
        <w:t xml:space="preserve"> synergie </w:t>
      </w:r>
      <w:r w:rsidRPr="00562ABA">
        <w:rPr>
          <w:rFonts w:ascii="Times New Roman" w:eastAsia="Times New Roman" w:hAnsi="Times New Roman" w:cs="Times New Roman"/>
          <w:sz w:val="24"/>
          <w:szCs w:val="24"/>
          <w:lang w:val="sk-SK"/>
        </w:rPr>
        <w:t xml:space="preserve">medzi relevantnými inštitúciami a združeniami, </w:t>
      </w:r>
      <w:r w:rsidRPr="00562ABA">
        <w:rPr>
          <w:rFonts w:ascii="Times New Roman" w:eastAsia="Times New Roman" w:hAnsi="Times New Roman" w:cs="Times New Roman"/>
          <w:b/>
          <w:bCs/>
          <w:sz w:val="24"/>
          <w:szCs w:val="24"/>
          <w:lang w:val="sk-SK"/>
        </w:rPr>
        <w:t xml:space="preserve">s cieľom čo najefektívnejšie využiť limitované finančné a ľudské zdroje SR </w:t>
      </w:r>
      <w:r w:rsidRPr="00562ABA">
        <w:rPr>
          <w:rFonts w:ascii="Times New Roman" w:eastAsia="Times New Roman" w:hAnsi="Times New Roman" w:cs="Times New Roman"/>
          <w:sz w:val="24"/>
          <w:szCs w:val="24"/>
          <w:lang w:val="sk-SK"/>
        </w:rPr>
        <w:t>v zahraničí</w:t>
      </w:r>
      <w:r w:rsidRPr="00562ABA">
        <w:rPr>
          <w:rFonts w:ascii="Times New Roman" w:eastAsia="Times New Roman" w:hAnsi="Times New Roman" w:cs="Times New Roman"/>
          <w:b/>
          <w:bCs/>
          <w:sz w:val="24"/>
          <w:szCs w:val="24"/>
          <w:lang w:val="sk-SK"/>
        </w:rPr>
        <w:t xml:space="preserv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Ekonomická diplomacia, ak má byť efektívna, musí fungovať na </w:t>
      </w:r>
      <w:r w:rsidRPr="00562ABA">
        <w:rPr>
          <w:rFonts w:ascii="Times New Roman" w:eastAsia="Times New Roman" w:hAnsi="Times New Roman" w:cs="Times New Roman"/>
          <w:b/>
          <w:bCs/>
          <w:sz w:val="24"/>
          <w:szCs w:val="24"/>
          <w:lang w:val="sk-SK"/>
        </w:rPr>
        <w:t>štyroch  zásadných princípoch</w:t>
      </w:r>
      <w:r w:rsidRPr="00562ABA">
        <w:rPr>
          <w:rFonts w:ascii="Times New Roman" w:eastAsia="Times New Roman" w:hAnsi="Times New Roman" w:cs="Times New Roman"/>
          <w:sz w:val="24"/>
          <w:szCs w:val="24"/>
          <w:lang w:val="sk-SK"/>
        </w:rPr>
        <w:t xml:space="preserve">, ktorými je </w:t>
      </w:r>
      <w:r w:rsidRPr="00562ABA">
        <w:rPr>
          <w:rFonts w:ascii="Times New Roman" w:eastAsia="Times New Roman" w:hAnsi="Times New Roman" w:cs="Times New Roman"/>
          <w:b/>
          <w:bCs/>
          <w:sz w:val="24"/>
          <w:szCs w:val="24"/>
          <w:lang w:val="sk-SK"/>
        </w:rPr>
        <w:t xml:space="preserve">otvorenosť, </w:t>
      </w:r>
      <w:proofErr w:type="spellStart"/>
      <w:r w:rsidRPr="00562ABA">
        <w:rPr>
          <w:rFonts w:ascii="Times New Roman" w:eastAsia="Times New Roman" w:hAnsi="Times New Roman" w:cs="Times New Roman"/>
          <w:b/>
          <w:bCs/>
          <w:sz w:val="24"/>
          <w:szCs w:val="24"/>
          <w:lang w:val="sk-SK"/>
        </w:rPr>
        <w:t>komplementarita</w:t>
      </w:r>
      <w:proofErr w:type="spellEnd"/>
      <w:r w:rsidRPr="00562ABA">
        <w:rPr>
          <w:rFonts w:ascii="Times New Roman" w:eastAsia="Times New Roman" w:hAnsi="Times New Roman" w:cs="Times New Roman"/>
          <w:b/>
          <w:bCs/>
          <w:sz w:val="24"/>
          <w:szCs w:val="24"/>
          <w:lang w:val="sk-SK"/>
        </w:rPr>
        <w:t xml:space="preserve">, synergia a jednotné riadenie zahraničnej služby rezortom diplomacie, </w:t>
      </w:r>
      <w:r w:rsidRPr="00562ABA">
        <w:rPr>
          <w:rFonts w:ascii="Times New Roman" w:eastAsia="Times New Roman" w:hAnsi="Times New Roman" w:cs="Times New Roman"/>
          <w:sz w:val="24"/>
          <w:szCs w:val="24"/>
          <w:lang w:val="sk-SK"/>
        </w:rPr>
        <w:t xml:space="preserve">tzn. rešpektovanie postavenia veľvyslanca v danej krajine a pri medzinárodných inštitúciách. </w:t>
      </w:r>
      <w:r w:rsidRPr="00562ABA">
        <w:rPr>
          <w:rFonts w:ascii="Times New Roman" w:eastAsia="Times New Roman" w:hAnsi="Times New Roman" w:cs="Times New Roman"/>
          <w:b/>
          <w:bCs/>
          <w:sz w:val="24"/>
          <w:szCs w:val="24"/>
          <w:lang w:val="sk-SK"/>
        </w:rPr>
        <w:t xml:space="preserve">Veľvyslanci, resp. vedúci zastupiteľských úradov SR, </w:t>
      </w:r>
      <w:r w:rsidRPr="00562ABA">
        <w:rPr>
          <w:rFonts w:ascii="Times New Roman" w:eastAsia="Times New Roman" w:hAnsi="Times New Roman" w:cs="Times New Roman"/>
          <w:sz w:val="24"/>
          <w:szCs w:val="24"/>
          <w:lang w:val="sk-SK"/>
        </w:rPr>
        <w:t xml:space="preserve">t. č. v počte 81 (zastupiteľské úrady, generálne konzuláty a stále misie spolu s PZÚ </w:t>
      </w:r>
      <w:proofErr w:type="spellStart"/>
      <w:r w:rsidRPr="00562ABA">
        <w:rPr>
          <w:rFonts w:ascii="Times New Roman" w:eastAsia="Times New Roman" w:hAnsi="Times New Roman" w:cs="Times New Roman"/>
          <w:sz w:val="24"/>
          <w:szCs w:val="24"/>
          <w:lang w:val="sk-SK"/>
        </w:rPr>
        <w:t>Priština</w:t>
      </w:r>
      <w:proofErr w:type="spellEnd"/>
      <w:r w:rsidRPr="00562ABA">
        <w:rPr>
          <w:rFonts w:ascii="Times New Roman" w:eastAsia="Times New Roman" w:hAnsi="Times New Roman" w:cs="Times New Roman"/>
          <w:sz w:val="24"/>
          <w:szCs w:val="24"/>
          <w:lang w:val="sk-SK"/>
        </w:rPr>
        <w:t xml:space="preserve"> a SEKÚ </w:t>
      </w:r>
      <w:proofErr w:type="spellStart"/>
      <w:r w:rsidRPr="00562ABA">
        <w:rPr>
          <w:rFonts w:ascii="Times New Roman" w:eastAsia="Times New Roman" w:hAnsi="Times New Roman" w:cs="Times New Roman"/>
          <w:sz w:val="24"/>
          <w:szCs w:val="24"/>
          <w:lang w:val="sk-SK"/>
        </w:rPr>
        <w:t>Taipei</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sú hlavnými nositeľmi zadaní v agende ekonomickej diplomacie</w:t>
      </w:r>
      <w:r w:rsidRPr="00562ABA">
        <w:rPr>
          <w:rFonts w:ascii="Times New Roman" w:eastAsia="Times New Roman" w:hAnsi="Times New Roman" w:cs="Times New Roman"/>
          <w:sz w:val="24"/>
          <w:szCs w:val="24"/>
          <w:lang w:val="sk-SK"/>
        </w:rPr>
        <w:t>. MZVaEZ SR ako koordinátor politiky zahraničných vzťahov je</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otvorené</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zastúpeniam iných rezortov/inštitúcií v systéme vytvorenej zahraničnej siete SR. Konkrétnym príkladom sú úrady ako je Stále zastúpenie SR pri EÚ (Brusel), zastúpenia pri medzinárodných organizáciách (OSN, OECD,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Takisto je relevantný rozvoj komerčne orientovanej podpory slovenských podnikateľov a slovenskej ekonomiky na </w:t>
      </w:r>
      <w:proofErr w:type="spellStart"/>
      <w:r w:rsidRPr="00562ABA">
        <w:rPr>
          <w:rFonts w:ascii="Times New Roman" w:eastAsia="Times New Roman" w:hAnsi="Times New Roman" w:cs="Times New Roman"/>
          <w:sz w:val="24"/>
          <w:szCs w:val="24"/>
          <w:lang w:val="sk-SK"/>
        </w:rPr>
        <w:t>mikroúrovni</w:t>
      </w:r>
      <w:proofErr w:type="spellEnd"/>
      <w:r w:rsidRPr="00562ABA">
        <w:rPr>
          <w:rFonts w:ascii="Times New Roman" w:eastAsia="Times New Roman" w:hAnsi="Times New Roman" w:cs="Times New Roman"/>
          <w:sz w:val="24"/>
          <w:szCs w:val="24"/>
          <w:lang w:val="sk-SK"/>
        </w:rPr>
        <w:t xml:space="preserve"> v podobe podpory individuálnych firiem, resp. jednotlivých obchodných prípadov.</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36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4.1.</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 xml:space="preserve">  Inštitucionálna platforma ekonomickej diplomacie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Pre ďalšie skvalitnenie činnosti ekonomickej diplomacie, ktorá presadzuje obchodno-ekonomické záujmy SR v zahraničí, </w:t>
      </w:r>
      <w:r w:rsidRPr="00562ABA">
        <w:rPr>
          <w:rFonts w:ascii="Times New Roman" w:eastAsia="Times New Roman" w:hAnsi="Times New Roman" w:cs="Times New Roman"/>
          <w:b/>
          <w:bCs/>
          <w:sz w:val="24"/>
          <w:szCs w:val="24"/>
          <w:lang w:val="sk-SK"/>
        </w:rPr>
        <w:t>je potrebné  ešte detailnejšie poznať ponuku vo  forme konkurencieschopných výrobkov a služieb, ako aj požiadavky nášho podnikateľského prostredia</w:t>
      </w:r>
      <w:r w:rsidRPr="00562ABA">
        <w:rPr>
          <w:rFonts w:ascii="Times New Roman" w:eastAsia="Times New Roman" w:hAnsi="Times New Roman" w:cs="Times New Roman"/>
          <w:sz w:val="24"/>
          <w:szCs w:val="24"/>
          <w:lang w:val="sk-SK"/>
        </w:rPr>
        <w:t>. Okrem štandardných služieb ekonomickej diplomacie, akými sú spracovávanie dopytov a ponúk pre podnikateľský sektor, organizovanie podnikateľských misií, prezentačných podujatí, akvizícií investorov a pod. bude potrebné v ekonomickej diplomacii v budúcom období využívať</w:t>
      </w:r>
      <w:r w:rsidRPr="00562ABA">
        <w:rPr>
          <w:rFonts w:ascii="Times New Roman" w:eastAsia="Times New Roman" w:hAnsi="Times New Roman" w:cs="Times New Roman"/>
          <w:b/>
          <w:bCs/>
          <w:sz w:val="24"/>
          <w:szCs w:val="24"/>
          <w:lang w:val="sk-SK"/>
        </w:rPr>
        <w:t xml:space="preserve"> inovatívne nástroje interakcie s podnikateľským prostredím</w:t>
      </w:r>
      <w:r w:rsidRPr="00562ABA">
        <w:rPr>
          <w:rFonts w:ascii="Times New Roman" w:eastAsia="Times New Roman" w:hAnsi="Times New Roman" w:cs="Times New Roman"/>
          <w:sz w:val="24"/>
          <w:szCs w:val="24"/>
          <w:lang w:val="sk-SK"/>
        </w:rPr>
        <w:t xml:space="preserve">. Z toho dôvodu MZVaEZ SR, v spolupráci s MH SR, považuje za potrebnú reflexiu nastavenia pravidelného dialógu s kľúčovými aktérmi hospodárskeho života SR, ktorými sú: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 xml:space="preserve">Rada vlády pre podporu investícií a exportu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Rada vlády SR na podporu exportu a investícií (zriadená v decembri 2012) je poradným a koordinačným orgánom vlády SR pre oblasť štátnej podpory medzinárodnej ekonomickej spolupráce a prezentácie SR v zahraničí, ktorej cieľom je </w:t>
      </w:r>
      <w:r w:rsidRPr="00562ABA">
        <w:rPr>
          <w:rFonts w:ascii="Times New Roman" w:eastAsia="Times New Roman" w:hAnsi="Times New Roman" w:cs="Times New Roman"/>
          <w:b/>
          <w:bCs/>
          <w:color w:val="000000"/>
          <w:sz w:val="24"/>
          <w:szCs w:val="24"/>
          <w:lang w:val="sk-SK"/>
        </w:rPr>
        <w:t>zlepšenie koordinácie aktivít všetkých rezortov vlády SR a podnikateľského sektora</w:t>
      </w:r>
      <w:r w:rsidRPr="00562ABA">
        <w:rPr>
          <w:rFonts w:ascii="Times New Roman" w:eastAsia="Times New Roman" w:hAnsi="Times New Roman" w:cs="Times New Roman"/>
          <w:color w:val="000000"/>
          <w:sz w:val="24"/>
          <w:szCs w:val="24"/>
          <w:lang w:val="sk-SK"/>
        </w:rPr>
        <w:t xml:space="preserve">. </w:t>
      </w:r>
      <w:r w:rsidRPr="00562ABA">
        <w:rPr>
          <w:rFonts w:ascii="Times New Roman" w:eastAsia="Times New Roman" w:hAnsi="Times New Roman" w:cs="Times New Roman"/>
          <w:sz w:val="24"/>
          <w:szCs w:val="24"/>
          <w:lang w:val="sk-SK"/>
        </w:rPr>
        <w:t xml:space="preserve">Na poslednom zasadnutí Rady vlády SR na podporu exportu a investícií (ďalej RVPEI) dňa 17.2.2016 sa z podnetu </w:t>
      </w:r>
      <w:proofErr w:type="spellStart"/>
      <w:r w:rsidRPr="00562ABA">
        <w:rPr>
          <w:rFonts w:ascii="Times New Roman" w:eastAsia="Times New Roman" w:hAnsi="Times New Roman" w:cs="Times New Roman"/>
          <w:sz w:val="24"/>
          <w:szCs w:val="24"/>
          <w:lang w:val="sk-SK"/>
        </w:rPr>
        <w:t>MiZVaEZ</w:t>
      </w:r>
      <w:proofErr w:type="spellEnd"/>
      <w:r w:rsidRPr="00562ABA">
        <w:rPr>
          <w:rFonts w:ascii="Times New Roman" w:eastAsia="Times New Roman" w:hAnsi="Times New Roman" w:cs="Times New Roman"/>
          <w:sz w:val="24"/>
          <w:szCs w:val="24"/>
          <w:lang w:val="sk-SK"/>
        </w:rPr>
        <w:t xml:space="preserve"> SR uskutočnila diskusia k ďalšiemu fungovaniu RVPEI. Hlavné závery diskusie boli nasledovné: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všetci členovia RVPEI potvrdili záujem o </w:t>
      </w:r>
      <w:r w:rsidRPr="00562ABA">
        <w:rPr>
          <w:rFonts w:ascii="Times New Roman" w:eastAsia="Times New Roman" w:hAnsi="Times New Roman" w:cs="Times New Roman"/>
          <w:b/>
          <w:bCs/>
          <w:color w:val="000000"/>
          <w:sz w:val="24"/>
          <w:szCs w:val="24"/>
          <w:lang w:val="sk-SK"/>
        </w:rPr>
        <w:t>pokračovanie v činnosti RVPEI</w:t>
      </w:r>
      <w:r w:rsidRPr="00562ABA">
        <w:rPr>
          <w:rFonts w:ascii="Times New Roman" w:eastAsia="Times New Roman" w:hAnsi="Times New Roman" w:cs="Times New Roman"/>
          <w:color w:val="000000"/>
          <w:sz w:val="24"/>
          <w:szCs w:val="24"/>
          <w:lang w:val="sk-SK"/>
        </w:rPr>
        <w:t>;</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 xml:space="preserve">činnosť RVPEI by mala mať </w:t>
      </w:r>
      <w:r w:rsidRPr="00562ABA">
        <w:rPr>
          <w:rFonts w:ascii="Times New Roman" w:eastAsia="Times New Roman" w:hAnsi="Times New Roman" w:cs="Times New Roman"/>
          <w:b/>
          <w:bCs/>
          <w:color w:val="000000"/>
          <w:sz w:val="24"/>
          <w:szCs w:val="24"/>
          <w:lang w:val="sk-SK"/>
        </w:rPr>
        <w:t>strategický charakter</w:t>
      </w:r>
      <w:r w:rsidRPr="00562ABA">
        <w:rPr>
          <w:rFonts w:ascii="Times New Roman" w:eastAsia="Times New Roman" w:hAnsi="Times New Roman" w:cs="Times New Roman"/>
          <w:color w:val="000000"/>
          <w:sz w:val="24"/>
          <w:szCs w:val="24"/>
          <w:lang w:val="sk-SK"/>
        </w:rPr>
        <w:t>, t.j. riešiť kľúčové otázky podpory exportu a investícií, pričom počet zasadnutí by sa mal zredukovať na dve ročne;</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color w:val="000000"/>
          <w:sz w:val="24"/>
          <w:szCs w:val="24"/>
          <w:lang w:val="sk-SK"/>
        </w:rPr>
        <w:t>je potrebné prehodnotiť</w:t>
      </w:r>
      <w:r w:rsidRPr="00562ABA">
        <w:rPr>
          <w:rFonts w:ascii="Times New Roman" w:eastAsia="Times New Roman" w:hAnsi="Times New Roman" w:cs="Times New Roman"/>
          <w:b/>
          <w:bCs/>
          <w:color w:val="000000"/>
          <w:sz w:val="24"/>
          <w:szCs w:val="24"/>
          <w:lang w:val="sk-SK"/>
        </w:rPr>
        <w:t xml:space="preserve"> zloženie členstva v RVPEI</w:t>
      </w:r>
      <w:r w:rsidRPr="00562ABA">
        <w:rPr>
          <w:rFonts w:ascii="Times New Roman" w:eastAsia="Times New Roman" w:hAnsi="Times New Roman" w:cs="Times New Roman"/>
          <w:color w:val="000000"/>
          <w:sz w:val="24"/>
          <w:szCs w:val="24"/>
          <w:lang w:val="sk-SK"/>
        </w:rPr>
        <w:t xml:space="preserve">. Z celkového aktuálneho počtu 18 členov MZVaEZ SR a MH SR navrhujú ich </w:t>
      </w:r>
      <w:r w:rsidRPr="00562ABA">
        <w:rPr>
          <w:rFonts w:ascii="Times New Roman" w:eastAsia="Times New Roman" w:hAnsi="Times New Roman" w:cs="Times New Roman"/>
          <w:b/>
          <w:bCs/>
          <w:color w:val="000000"/>
          <w:sz w:val="24"/>
          <w:szCs w:val="24"/>
          <w:lang w:val="sk-SK"/>
        </w:rPr>
        <w:t>redukciu na 11 členov</w:t>
      </w:r>
      <w:r w:rsidRPr="00562ABA">
        <w:rPr>
          <w:rFonts w:ascii="Times New Roman" w:eastAsia="Times New Roman" w:hAnsi="Times New Roman" w:cs="Times New Roman"/>
          <w:color w:val="000000"/>
          <w:sz w:val="24"/>
          <w:szCs w:val="24"/>
          <w:lang w:val="sk-SK"/>
        </w:rPr>
        <w:t xml:space="preserve">, konkrétne MZVaEZ SR, MH SR, SOPK, RÚZ, Klub 500, AZZZ, SARIO, Eximbanku, SACR, Slovenskú asociáciu malých a stredných podnikov a živnostníkov a Slovak </w:t>
      </w:r>
      <w:proofErr w:type="spellStart"/>
      <w:r w:rsidRPr="00562ABA">
        <w:rPr>
          <w:rFonts w:ascii="Times New Roman" w:eastAsia="Times New Roman" w:hAnsi="Times New Roman" w:cs="Times New Roman"/>
          <w:color w:val="000000"/>
          <w:sz w:val="24"/>
          <w:szCs w:val="24"/>
          <w:lang w:val="sk-SK"/>
        </w:rPr>
        <w:t>Business</w:t>
      </w:r>
      <w:proofErr w:type="spellEnd"/>
      <w:r w:rsidRPr="00562ABA">
        <w:rPr>
          <w:rFonts w:ascii="Times New Roman" w:eastAsia="Times New Roman" w:hAnsi="Times New Roman" w:cs="Times New Roman"/>
          <w:color w:val="000000"/>
          <w:sz w:val="24"/>
          <w:szCs w:val="24"/>
          <w:lang w:val="sk-SK"/>
        </w:rPr>
        <w:t xml:space="preserve"> </w:t>
      </w:r>
      <w:proofErr w:type="spellStart"/>
      <w:r w:rsidRPr="00562ABA">
        <w:rPr>
          <w:rFonts w:ascii="Times New Roman" w:eastAsia="Times New Roman" w:hAnsi="Times New Roman" w:cs="Times New Roman"/>
          <w:color w:val="000000"/>
          <w:sz w:val="24"/>
          <w:szCs w:val="24"/>
          <w:lang w:val="sk-SK"/>
        </w:rPr>
        <w:t>Agency</w:t>
      </w:r>
      <w:proofErr w:type="spellEnd"/>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 xml:space="preserve">(SBA). Zástupcov iných inštitúcií navrhujeme na zasadnutia RVPEI prizývať na </w:t>
      </w:r>
      <w:r w:rsidRPr="00562ABA">
        <w:rPr>
          <w:rFonts w:ascii="Times New Roman" w:eastAsia="Times New Roman" w:hAnsi="Times New Roman" w:cs="Times New Roman"/>
          <w:i/>
          <w:iCs/>
          <w:color w:val="000000"/>
          <w:sz w:val="24"/>
          <w:szCs w:val="24"/>
          <w:lang w:val="sk-SK"/>
        </w:rPr>
        <w:t>ad hoc</w:t>
      </w:r>
      <w:r w:rsidRPr="00562ABA">
        <w:rPr>
          <w:rFonts w:ascii="Times New Roman" w:eastAsia="Times New Roman" w:hAnsi="Times New Roman" w:cs="Times New Roman"/>
          <w:color w:val="000000"/>
          <w:sz w:val="24"/>
          <w:szCs w:val="24"/>
          <w:lang w:val="sk-SK"/>
        </w:rPr>
        <w:t xml:space="preserve"> báze podľa potreby prerokovávaných materiálov.</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Jedným z konkrétnych systémových výstupov Rady, a príspevku podnikateľskej sféry, by mohlo byť </w:t>
      </w:r>
      <w:r w:rsidRPr="00562ABA">
        <w:rPr>
          <w:rFonts w:ascii="Times New Roman" w:eastAsia="Times New Roman" w:hAnsi="Times New Roman" w:cs="Times New Roman"/>
          <w:b/>
          <w:bCs/>
          <w:sz w:val="24"/>
          <w:szCs w:val="24"/>
          <w:lang w:val="sk-SK"/>
        </w:rPr>
        <w:t>vytvorenie jednotnej celoštátnej databázy exportérov v SR, s identifikáciou ich profilu</w:t>
      </w:r>
      <w:r w:rsidRPr="00562ABA">
        <w:rPr>
          <w:rFonts w:ascii="Times New Roman" w:eastAsia="Times New Roman" w:hAnsi="Times New Roman" w:cs="Times New Roman"/>
          <w:sz w:val="24"/>
          <w:szCs w:val="24"/>
          <w:lang w:val="sk-SK"/>
        </w:rPr>
        <w:t>, ktorá by bola informačným zdrojom pre tvorbu opatrení proexportnej politiky, resp.  informačným zdrojom jednotného marketingového materiálu s cieľom propagácie krajiny a jej hospodárstva s dôrazom na vývozný potenciál SR.</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Rada pre strategické riadenie, koordináciu a kontrolu činnosti SARIO</w:t>
      </w:r>
      <w:r w:rsidRPr="00562ABA">
        <w:rPr>
          <w:rFonts w:ascii="Times New Roman" w:eastAsia="Times New Roman" w:hAnsi="Times New Roman" w:cs="Times New Roman"/>
          <w:i/>
          <w:iCs/>
          <w:color w:val="000000"/>
          <w:sz w:val="24"/>
          <w:szCs w:val="24"/>
          <w:lang w:val="sk-SK"/>
        </w:rPr>
        <w:t xml:space="preserve"> (Rada SARIO)</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Vznik Rady pre strategické riadenie, koordináciu a kontrolu činnosti SARIO (zriadená v júli 2013) bol iniciovaný Radou vlády SR na podporu exportu a investícií s cieľom koordinovania zámerov štátu a podnikateľskej sféry v investičnej politike. Formát</w:t>
      </w:r>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Rady pre strategické riadenie, koordináciu a kontrolu činnosti SARIO</w:t>
      </w:r>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sa ukázal ako vyhovujúci.</w:t>
      </w:r>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V ďalšom období</w:t>
      </w:r>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 xml:space="preserve">je žiaducim </w:t>
      </w:r>
      <w:r w:rsidRPr="00562ABA">
        <w:rPr>
          <w:rFonts w:ascii="Times New Roman" w:eastAsia="Times New Roman" w:hAnsi="Times New Roman" w:cs="Times New Roman"/>
          <w:b/>
          <w:bCs/>
          <w:color w:val="000000"/>
          <w:sz w:val="24"/>
          <w:szCs w:val="24"/>
          <w:lang w:val="sk-SK"/>
        </w:rPr>
        <w:t>potvrdenie strategického zamerania</w:t>
      </w:r>
      <w:r w:rsidRPr="00562ABA">
        <w:rPr>
          <w:rFonts w:ascii="Times New Roman" w:eastAsia="Times New Roman" w:hAnsi="Times New Roman" w:cs="Times New Roman"/>
          <w:color w:val="000000"/>
          <w:sz w:val="24"/>
          <w:szCs w:val="24"/>
          <w:lang w:val="sk-SK"/>
        </w:rPr>
        <w:t xml:space="preserve"> činnosti Rady.</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 xml:space="preserve">Rada ministra dopravy, výstavby a regionálneho rozvoja pre koordináciu činnosti Slovenskej agentúry pre cestovný ruch </w:t>
      </w:r>
      <w:r w:rsidRPr="00562ABA">
        <w:rPr>
          <w:rFonts w:ascii="Times New Roman" w:eastAsia="Times New Roman" w:hAnsi="Times New Roman" w:cs="Times New Roman"/>
          <w:i/>
          <w:iCs/>
          <w:color w:val="000000"/>
          <w:sz w:val="24"/>
          <w:szCs w:val="24"/>
          <w:lang w:val="sk-SK"/>
        </w:rPr>
        <w:t>(Rada SACR)</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Zriadenie Rady ministra dopravy, výstavby a regionálneho rozvoja pre koordináciu činnosti SACR v novembri 2013 rovnako iniciovala Rada vlády SR na podporu exportu a </w:t>
      </w:r>
      <w:r w:rsidRPr="00562ABA">
        <w:rPr>
          <w:rFonts w:ascii="Times New Roman" w:eastAsia="Times New Roman" w:hAnsi="Times New Roman" w:cs="Times New Roman"/>
          <w:color w:val="000000"/>
          <w:sz w:val="24"/>
          <w:szCs w:val="24"/>
          <w:lang w:val="sk-SK"/>
        </w:rPr>
        <w:lastRenderedPageBreak/>
        <w:t>investícií s ambíciou koordinovania zámerov štátu a podnikateľskej sféry v oblasti cestovného ruchu a propagácie SR.</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Zmiešané, medzivládne a medzirezortné komisie pre hospodársku spoluprácu</w:t>
      </w:r>
      <w:r w:rsidRPr="00562ABA">
        <w:rPr>
          <w:rFonts w:ascii="Times New Roman" w:eastAsia="Times New Roman" w:hAnsi="Times New Roman" w:cs="Times New Roman"/>
          <w:i/>
          <w:iCs/>
          <w:color w:val="000000"/>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Ide o využívanie</w:t>
      </w:r>
      <w:r w:rsidRPr="00562ABA">
        <w:rPr>
          <w:rFonts w:ascii="Times New Roman" w:eastAsia="Times New Roman" w:hAnsi="Times New Roman" w:cs="Times New Roman"/>
          <w:b/>
          <w:bCs/>
          <w:color w:val="000000"/>
          <w:sz w:val="24"/>
          <w:szCs w:val="24"/>
          <w:lang w:val="sk-SK"/>
        </w:rPr>
        <w:t xml:space="preserve"> </w:t>
      </w:r>
      <w:r w:rsidRPr="00562ABA">
        <w:rPr>
          <w:rFonts w:ascii="Times New Roman" w:eastAsia="Times New Roman" w:hAnsi="Times New Roman" w:cs="Times New Roman"/>
          <w:color w:val="000000"/>
          <w:sz w:val="24"/>
          <w:szCs w:val="24"/>
          <w:lang w:val="sk-SK"/>
        </w:rPr>
        <w:t xml:space="preserve">mechanizmu zmiešaných, medzivládnych a medzirezortných komisií pre hospodársku spoluprácu, prevažne v kompetencii MH SR, ktoré sú jedným z nástrojov na podporu obchodnej spolupráce a investícií na medzištátnej úrovni. (Pozn.: MZVaEZ SR má v kompetencii tri medzivládne komisie – Slovensko-bavorskú komisiu, Spoločný výbor </w:t>
      </w:r>
      <w:proofErr w:type="spellStart"/>
      <w:r w:rsidRPr="00562ABA">
        <w:rPr>
          <w:rFonts w:ascii="Times New Roman" w:eastAsia="Times New Roman" w:hAnsi="Times New Roman" w:cs="Times New Roman"/>
          <w:color w:val="000000"/>
          <w:sz w:val="24"/>
          <w:szCs w:val="24"/>
          <w:lang w:val="sk-SK"/>
        </w:rPr>
        <w:t>SR-Flámsko</w:t>
      </w:r>
      <w:proofErr w:type="spellEnd"/>
      <w:r w:rsidRPr="00562ABA">
        <w:rPr>
          <w:rFonts w:ascii="Times New Roman" w:eastAsia="Times New Roman" w:hAnsi="Times New Roman" w:cs="Times New Roman"/>
          <w:color w:val="000000"/>
          <w:sz w:val="24"/>
          <w:szCs w:val="24"/>
          <w:lang w:val="sk-SK"/>
        </w:rPr>
        <w:t xml:space="preserve"> a Slovensko-palestínsky ministerský výbor). Súčasťou týchto zasadnutí by mali byť aj rokovania na úrovni podnikateľských subjektov.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Komisie by mali byť iniciované s krajinami, ktoré zodpovedajú teritoriálnym prioritám diverzifikácie slovenského exportu, možnostiam získavania nových investorov na Slovensko, resp. umožňujú realizáciu projektov s investičnou účasťou slovenských subjektov v zahraničí, v kontexte návrhov MH SR:  </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Wingdings" w:eastAsia="Times New Roman" w:hAnsi="Wingdings"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krajiny západného Balkánu</w:t>
      </w:r>
      <w:r w:rsidRPr="00562ABA">
        <w:rPr>
          <w:rFonts w:ascii="Times New Roman" w:eastAsia="Times New Roman" w:hAnsi="Times New Roman" w:cs="Times New Roman"/>
          <w:color w:val="000000"/>
          <w:sz w:val="24"/>
          <w:szCs w:val="24"/>
          <w:lang w:val="sk-SK"/>
        </w:rPr>
        <w:t xml:space="preserve"> – prioritne Srbsko, Macedónsko, Čierna Hora (okrem tradičných obchodných partnerstiev ide najmä o investície slovenských subjektov v týchto krajinách, participáciu na realizácii energetických a infraštruktúrnych projektov), </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Wingdings" w:eastAsia="Times New Roman" w:hAnsi="Wingdings"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Ruská federácia, Ukrajina, Bielorusko, Kazachstan, Azerbajdžan, Gruzínsko</w:t>
      </w:r>
      <w:r w:rsidRPr="00562ABA">
        <w:rPr>
          <w:rFonts w:ascii="Times New Roman" w:eastAsia="Times New Roman" w:hAnsi="Times New Roman" w:cs="Times New Roman"/>
          <w:color w:val="000000"/>
          <w:sz w:val="24"/>
          <w:szCs w:val="24"/>
          <w:lang w:val="sk-SK"/>
        </w:rPr>
        <w:t>, regióny Ruskej federácie, prípadne ďalšie bývalé krajiny SNŠ (Turkmenistan, Uzbekistan),</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Wingdings" w:eastAsia="Times New Roman" w:hAnsi="Wingdings"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krajiny východnej a juhovýchodnej Ázie</w:t>
      </w:r>
      <w:r w:rsidRPr="00562ABA">
        <w:rPr>
          <w:rFonts w:ascii="Times New Roman" w:eastAsia="Times New Roman" w:hAnsi="Times New Roman" w:cs="Times New Roman"/>
          <w:color w:val="000000"/>
          <w:sz w:val="24"/>
          <w:szCs w:val="24"/>
          <w:lang w:val="sk-SK"/>
        </w:rPr>
        <w:t xml:space="preserve"> – prioritne Čína, Južná Kórea, Vietnam, India, Japonsko, Thajsko, Indonézia, Mongolsko, </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Wingdings" w:eastAsia="Times New Roman" w:hAnsi="Wingdings"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Blízky východ a Afrika</w:t>
      </w:r>
      <w:r w:rsidRPr="00562ABA">
        <w:rPr>
          <w:rFonts w:ascii="Times New Roman" w:eastAsia="Times New Roman" w:hAnsi="Times New Roman" w:cs="Times New Roman"/>
          <w:color w:val="000000"/>
          <w:sz w:val="24"/>
          <w:szCs w:val="24"/>
          <w:lang w:val="sk-SK"/>
        </w:rPr>
        <w:t xml:space="preserve"> – Turecko, Irán (spolupráca v energetike), SAE, Kuvajt, JAR, Irak, Izrael, Jordánsko, Líbya, Saudská Arábia, Sýria,</w:t>
      </w:r>
    </w:p>
    <w:p w:rsidR="00562ABA" w:rsidRPr="00562ABA" w:rsidRDefault="00562ABA" w:rsidP="00562ABA">
      <w:pPr>
        <w:spacing w:after="0" w:line="240" w:lineRule="auto"/>
        <w:ind w:left="1080" w:hanging="360"/>
        <w:jc w:val="both"/>
        <w:rPr>
          <w:rFonts w:ascii="Times New Roman" w:eastAsia="Times New Roman" w:hAnsi="Times New Roman" w:cs="Times New Roman"/>
          <w:sz w:val="24"/>
          <w:szCs w:val="24"/>
          <w:lang w:val="sk-SK"/>
        </w:rPr>
      </w:pPr>
      <w:r w:rsidRPr="00562ABA">
        <w:rPr>
          <w:rFonts w:ascii="Wingdings" w:eastAsia="Times New Roman" w:hAnsi="Wingdings" w:cs="Times New Roman"/>
          <w:color w:val="000000"/>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Latinská Amerika</w:t>
      </w:r>
      <w:r w:rsidRPr="00562ABA">
        <w:rPr>
          <w:rFonts w:ascii="Times New Roman" w:eastAsia="Times New Roman" w:hAnsi="Times New Roman" w:cs="Times New Roman"/>
          <w:color w:val="000000"/>
          <w:sz w:val="24"/>
          <w:szCs w:val="24"/>
          <w:lang w:val="sk-SK"/>
        </w:rPr>
        <w:t xml:space="preserve"> – Kuba, Venezuela, Brazília, Argentína, Uruguaj, Čile.</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36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4.2.</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 xml:space="preserve">   Rozšírenie siete ekonomických diplomatov o sektorových expertov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závislosti od špecifík jednotlivých relácií, riešením môže byť </w:t>
      </w:r>
      <w:r w:rsidRPr="00562ABA">
        <w:rPr>
          <w:rFonts w:ascii="Times New Roman" w:eastAsia="Times New Roman" w:hAnsi="Times New Roman" w:cs="Times New Roman"/>
          <w:b/>
          <w:bCs/>
          <w:sz w:val="24"/>
          <w:szCs w:val="24"/>
          <w:lang w:val="sk-SK"/>
        </w:rPr>
        <w:t xml:space="preserve">postupný rozvoj siete obchodne, investične a inovačne, t.j. sektorovo zameraných zastúpení (napr. poľnohospodárstvo, obranný priemysel), resp. expertov v rámci siete </w:t>
      </w:r>
      <w:r w:rsidRPr="00562ABA">
        <w:rPr>
          <w:rFonts w:ascii="Times New Roman" w:eastAsia="Times New Roman" w:hAnsi="Times New Roman" w:cs="Times New Roman"/>
          <w:sz w:val="24"/>
          <w:szCs w:val="24"/>
          <w:lang w:val="sk-SK"/>
        </w:rPr>
        <w:t>MZVaEZ SR. Ako vhodné dve pilotné formy sa ukazujú zriadenie Slovenského styčného inovačného úradu (Fínsko, 2015) alebo iná forma verejno-súkromného partnerstva (PPP), ako je napr. Slovensko-americká rada pre obchod (USA, 2015). Na zváženie je otváranie zahraničných zastúpení SARIO, s ktorými SARIO plánovalo začať ako s pilotnými projektmi na Kube a Nemecku (</w:t>
      </w:r>
      <w:proofErr w:type="spellStart"/>
      <w:r w:rsidRPr="00562ABA">
        <w:rPr>
          <w:rFonts w:ascii="Times New Roman" w:eastAsia="Times New Roman" w:hAnsi="Times New Roman" w:cs="Times New Roman"/>
          <w:sz w:val="24"/>
          <w:szCs w:val="24"/>
          <w:lang w:val="sk-SK"/>
        </w:rPr>
        <w:t>Düsseldorfe</w:t>
      </w:r>
      <w:proofErr w:type="spellEnd"/>
      <w:r w:rsidRPr="00562ABA">
        <w:rPr>
          <w:rFonts w:ascii="Times New Roman" w:eastAsia="Times New Roman" w:hAnsi="Times New Roman" w:cs="Times New Roman"/>
          <w:sz w:val="24"/>
          <w:szCs w:val="24"/>
          <w:lang w:val="sk-SK"/>
        </w:rPr>
        <w:t xml:space="preserve">) ešte v roku 2015. V inovačnej diplomacii môže byť vhodnou formou spolupráce napr. zriaďovanie tzv. V4 Domov v teritóriách so silným inovačným ekosystémom.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Činnosť takto sektorovo obohatenej siete zastúpení SR by sa mala rozvíjať na nasledovných princípoch:</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proofErr w:type="spellStart"/>
      <w:r w:rsidRPr="00562ABA">
        <w:rPr>
          <w:rFonts w:ascii="Times New Roman" w:eastAsia="Times New Roman" w:hAnsi="Times New Roman" w:cs="Times New Roman"/>
          <w:b/>
          <w:bCs/>
          <w:sz w:val="24"/>
          <w:szCs w:val="24"/>
          <w:lang w:val="sk-SK"/>
        </w:rPr>
        <w:t>Komplementarita</w:t>
      </w:r>
      <w:proofErr w:type="spellEnd"/>
      <w:r w:rsidRPr="00562ABA">
        <w:rPr>
          <w:rFonts w:ascii="Times New Roman" w:eastAsia="Times New Roman" w:hAnsi="Times New Roman" w:cs="Times New Roman"/>
          <w:sz w:val="24"/>
          <w:szCs w:val="24"/>
          <w:lang w:val="sk-SK"/>
        </w:rPr>
        <w:t xml:space="preserve"> siete - posilnenie podpory na </w:t>
      </w:r>
      <w:proofErr w:type="spellStart"/>
      <w:r w:rsidRPr="00562ABA">
        <w:rPr>
          <w:rFonts w:ascii="Times New Roman" w:eastAsia="Times New Roman" w:hAnsi="Times New Roman" w:cs="Times New Roman"/>
          <w:sz w:val="24"/>
          <w:szCs w:val="24"/>
          <w:lang w:val="sk-SK"/>
        </w:rPr>
        <w:t>mikroúrovni</w:t>
      </w:r>
      <w:proofErr w:type="spellEnd"/>
      <w:r w:rsidRPr="00562ABA">
        <w:rPr>
          <w:rFonts w:ascii="Times New Roman" w:eastAsia="Times New Roman" w:hAnsi="Times New Roman" w:cs="Times New Roman"/>
          <w:sz w:val="24"/>
          <w:szCs w:val="24"/>
          <w:lang w:val="sk-SK"/>
        </w:rPr>
        <w:t xml:space="preserve"> na zahraničných trhoch podľa aktuálnej potreby; prioritne v teritóriách, kde ZÚ nepôsobí (avšak aj vrátane podpory činnosti existujúceho ekonomického  diplomata v teritóriu).</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Flexibilita</w:t>
      </w:r>
      <w:r w:rsidRPr="00562ABA">
        <w:rPr>
          <w:rFonts w:ascii="Times New Roman" w:eastAsia="Times New Roman" w:hAnsi="Times New Roman" w:cs="Times New Roman"/>
          <w:sz w:val="24"/>
          <w:szCs w:val="24"/>
          <w:lang w:val="sk-SK"/>
        </w:rPr>
        <w:t xml:space="preserve"> siete s využitím výhod </w:t>
      </w:r>
      <w:r w:rsidRPr="00562ABA">
        <w:rPr>
          <w:rFonts w:ascii="Times New Roman" w:eastAsia="Times New Roman" w:hAnsi="Times New Roman" w:cs="Times New Roman"/>
          <w:b/>
          <w:bCs/>
          <w:sz w:val="24"/>
          <w:szCs w:val="24"/>
          <w:lang w:val="sk-SK"/>
        </w:rPr>
        <w:t xml:space="preserve">štatútu nediplomatického zastúpenia </w:t>
      </w:r>
      <w:r w:rsidRPr="00562ABA">
        <w:rPr>
          <w:rFonts w:ascii="Times New Roman" w:eastAsia="Times New Roman" w:hAnsi="Times New Roman" w:cs="Times New Roman"/>
          <w:sz w:val="24"/>
          <w:szCs w:val="24"/>
          <w:lang w:val="sk-SK"/>
        </w:rPr>
        <w:t>podľa reálnych potrieb slovenských podnikateľov a príležitostí vznikajúcich v konkrétnom čase.</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lastRenderedPageBreak/>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 xml:space="preserve">Výlučnosť </w:t>
      </w:r>
      <w:r w:rsidRPr="00562ABA">
        <w:rPr>
          <w:rFonts w:ascii="Times New Roman" w:eastAsia="Times New Roman" w:hAnsi="Times New Roman" w:cs="Times New Roman"/>
          <w:sz w:val="24"/>
          <w:szCs w:val="24"/>
          <w:lang w:val="sk-SK"/>
        </w:rPr>
        <w:t>postavenia</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zastúpení (v prípade pôsobenia v teritóriu s akreditovaným ZÚ SR) je založená na bezvýhradnom zameraní na </w:t>
      </w:r>
      <w:r w:rsidRPr="00562ABA">
        <w:rPr>
          <w:rFonts w:ascii="Times New Roman" w:eastAsia="Times New Roman" w:hAnsi="Times New Roman" w:cs="Times New Roman"/>
          <w:b/>
          <w:bCs/>
          <w:sz w:val="24"/>
          <w:szCs w:val="24"/>
          <w:lang w:val="sk-SK"/>
        </w:rPr>
        <w:t xml:space="preserve">podporu firiem a obchodných, inovačných, resp. investičných prípadov.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Zabezpečenie </w:t>
      </w:r>
      <w:r w:rsidRPr="00562ABA">
        <w:rPr>
          <w:rFonts w:ascii="Times New Roman" w:eastAsia="Times New Roman" w:hAnsi="Times New Roman" w:cs="Times New Roman"/>
          <w:b/>
          <w:bCs/>
          <w:sz w:val="24"/>
          <w:szCs w:val="24"/>
          <w:lang w:val="sk-SK"/>
        </w:rPr>
        <w:t xml:space="preserve">finančného krytia, </w:t>
      </w:r>
      <w:r w:rsidRPr="00562ABA">
        <w:rPr>
          <w:rFonts w:ascii="Times New Roman" w:eastAsia="Times New Roman" w:hAnsi="Times New Roman" w:cs="Times New Roman"/>
          <w:sz w:val="24"/>
          <w:szCs w:val="24"/>
          <w:lang w:val="sk-SK"/>
        </w:rPr>
        <w:t xml:space="preserve">napr. formou verejno-súkromného partnerstva (PPP), využitím fondov EÚ (napr. Operačný program  Výskum a inovácie, Európsky sociálny fond,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využitím rozpočtovej kapitoly príslušného rezortného ministerstva alebo rozpočtu odvetvových zväzov a združení, privátneho sektoru,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w:t>
      </w:r>
      <w:r w:rsidRPr="00562ABA">
        <w:rPr>
          <w:rFonts w:ascii="Times New Roman" w:eastAsia="Times New Roman" w:hAnsi="Times New Roman" w:cs="Times New Roman"/>
          <w:b/>
          <w:bCs/>
          <w:sz w:val="24"/>
          <w:szCs w:val="24"/>
          <w:lang w:val="sk-SK"/>
        </w:rPr>
        <w:t xml:space="preserv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Pre ekonomickú diplomaciu je potrebné</w:t>
      </w:r>
      <w:r w:rsidRPr="00562ABA">
        <w:rPr>
          <w:rFonts w:ascii="Times New Roman" w:eastAsia="Times New Roman" w:hAnsi="Times New Roman" w:cs="Times New Roman"/>
          <w:sz w:val="24"/>
          <w:szCs w:val="24"/>
          <w:lang w:val="sk-SK"/>
        </w:rPr>
        <w:t xml:space="preserve">, okrem identifikovania inovatívnych foriem a nástrojov, zabezpečiť stabilné podmienky efektívneho fungovania, vrátane jej </w:t>
      </w:r>
      <w:r w:rsidRPr="00562ABA">
        <w:rPr>
          <w:rFonts w:ascii="Times New Roman" w:eastAsia="Times New Roman" w:hAnsi="Times New Roman" w:cs="Times New Roman"/>
          <w:b/>
          <w:bCs/>
          <w:sz w:val="24"/>
          <w:szCs w:val="24"/>
          <w:lang w:val="sk-SK"/>
        </w:rPr>
        <w:t xml:space="preserve">finančného krytia. </w:t>
      </w:r>
      <w:r w:rsidRPr="00562ABA">
        <w:rPr>
          <w:rFonts w:ascii="Times New Roman" w:eastAsia="Times New Roman" w:hAnsi="Times New Roman" w:cs="Times New Roman"/>
          <w:sz w:val="24"/>
          <w:szCs w:val="24"/>
          <w:lang w:val="sk-SK"/>
        </w:rPr>
        <w:t xml:space="preserve">To by umožnilo otváranie nových, zároveň kapacitné posilnenie existujúcich ZÚ SR v krajinách strategického významu z pohľadu obchodno-ekonomických záujmov SR. Tieto zmeny by mali byť realizované v úzkej synergii participujúcich aktérov v rámci ekonomickej diplomacie. </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left="360" w:hanging="360"/>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4.3.</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   Rámec personálnej politiky ekonomickej diplomacie</w:t>
      </w:r>
    </w:p>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Rámcom pre spoluprácu dvoch najintenzívnejšie v ekonomickej diplomacii spolupracujúcich rezortov – MZVaEZ SR a MH SR je </w:t>
      </w:r>
      <w:r w:rsidRPr="00562ABA">
        <w:rPr>
          <w:rFonts w:ascii="Times New Roman" w:eastAsia="Times New Roman" w:hAnsi="Times New Roman" w:cs="Times New Roman"/>
          <w:b/>
          <w:bCs/>
          <w:sz w:val="24"/>
          <w:szCs w:val="24"/>
          <w:lang w:val="sk-SK"/>
        </w:rPr>
        <w:t>Memorandum o spolupráci</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 xml:space="preserve">medzi MH SR a MZVaEZ SR </w:t>
      </w:r>
      <w:r w:rsidRPr="00562ABA">
        <w:rPr>
          <w:rFonts w:ascii="Times New Roman" w:eastAsia="Times New Roman" w:hAnsi="Times New Roman" w:cs="Times New Roman"/>
          <w:sz w:val="24"/>
          <w:szCs w:val="24"/>
          <w:lang w:val="sk-SK"/>
        </w:rPr>
        <w:t>(uzavreté 1. 8. 2012). Memorandum definuje spoluprácu vo zvyšovaní odbornej úrovne ekonomických diplomatov,</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t.j.</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kariérny rast ekonomických diplomatov,  výber ekonomických diplomatov, </w:t>
      </w:r>
      <w:proofErr w:type="spellStart"/>
      <w:r w:rsidRPr="00562ABA">
        <w:rPr>
          <w:rFonts w:ascii="Times New Roman" w:eastAsia="Times New Roman" w:hAnsi="Times New Roman" w:cs="Times New Roman"/>
          <w:sz w:val="24"/>
          <w:szCs w:val="24"/>
          <w:lang w:val="sk-SK"/>
        </w:rPr>
        <w:t>predvýjazdovú</w:t>
      </w:r>
      <w:proofErr w:type="spellEnd"/>
      <w:r w:rsidRPr="00562ABA">
        <w:rPr>
          <w:rFonts w:ascii="Times New Roman" w:eastAsia="Times New Roman" w:hAnsi="Times New Roman" w:cs="Times New Roman"/>
          <w:sz w:val="24"/>
          <w:szCs w:val="24"/>
          <w:lang w:val="sk-SK"/>
        </w:rPr>
        <w:t xml:space="preserve"> prípravu, vzdelávanie, systém hodnotenia,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Je takisto rámcom pre prax výmeny a vysielania pracovníkov MZVaEZ SR a MH SR do zahraničia. V súčasnosti sa ukazuje </w:t>
      </w:r>
      <w:r w:rsidRPr="00562ABA">
        <w:rPr>
          <w:rFonts w:ascii="Times New Roman" w:eastAsia="Times New Roman" w:hAnsi="Times New Roman" w:cs="Times New Roman"/>
          <w:b/>
          <w:bCs/>
          <w:sz w:val="24"/>
          <w:szCs w:val="24"/>
          <w:lang w:val="sk-SK"/>
        </w:rPr>
        <w:t>potrebné jeho obsah novelizovať</w:t>
      </w:r>
      <w:r w:rsidRPr="00562ABA">
        <w:rPr>
          <w:rFonts w:ascii="Times New Roman" w:eastAsia="Times New Roman" w:hAnsi="Times New Roman" w:cs="Times New Roman"/>
          <w:sz w:val="24"/>
          <w:szCs w:val="24"/>
          <w:lang w:val="sk-SK"/>
        </w:rPr>
        <w:t xml:space="preserve"> a prispôsobiť spoluprácu novým podmienkam. Jeho úprava by mala reflektovať aj inovatívne formy fungovania ekonomickej diplomacie a prípadne vytvoriť priestor na spoluprácu s inými inštitúciami, ako sú rezortné ministerstvá a odborné inštitúcie (Eximbanka, SOPK, RUZ, Klub 500,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oblasti vzdelávania vedúcich zastupiteľských úradov a ekonomických diplomatov je potrebné naďalej pokračovať v intenzívnych prípravných kurzoch a školeniach s účasťou lektorov všetkých zainteresovaných rezortov a agentúr, a využívať pravidelné stretnutia ekonomických diplomatov na stretnutia s týmito subjektmi ako aj významnými podnikateľskými zväzmi a asociáciami a podnikateľmi jednotlivých regiónov SR. </w:t>
      </w:r>
    </w:p>
    <w:p w:rsidR="00562ABA" w:rsidRPr="00562ABA" w:rsidRDefault="00562ABA" w:rsidP="00562ABA">
      <w:pPr>
        <w:spacing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              K ďalšiemu zvyšovaniu výkonu ekonomickej diplomacie je nevyhnutné postupne odbúrať kumuláciu funkcií ekonomických diplomatov, ktorá vznikala znižovaním rozpočtových prostriedkov v rozpočte MZVaEZ SR. </w:t>
      </w:r>
    </w:p>
    <w:p w:rsidR="00562ABA" w:rsidRPr="00562ABA" w:rsidRDefault="00562ABA" w:rsidP="00562ABA">
      <w:pPr>
        <w:spacing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MZVaEZ SR navrhuje využívať </w:t>
      </w:r>
      <w:r w:rsidRPr="00562ABA">
        <w:rPr>
          <w:rFonts w:ascii="Times New Roman" w:eastAsia="Times New Roman" w:hAnsi="Times New Roman" w:cs="Times New Roman"/>
          <w:b/>
          <w:bCs/>
          <w:sz w:val="24"/>
          <w:szCs w:val="24"/>
          <w:lang w:val="sk-SK"/>
        </w:rPr>
        <w:t>prax zamestnávania miestnych a zmluvných síl</w:t>
      </w:r>
      <w:r w:rsidRPr="00562ABA">
        <w:rPr>
          <w:rFonts w:ascii="Times New Roman" w:eastAsia="Times New Roman" w:hAnsi="Times New Roman" w:cs="Times New Roman"/>
          <w:sz w:val="24"/>
          <w:szCs w:val="24"/>
          <w:lang w:val="sk-SK"/>
        </w:rPr>
        <w:t xml:space="preserve"> na pozíciách ekonomických diplomatov, ako je to bežné v  zahraničnej službe iných krajín (USA, Veľká Británia a mnohé iné krajiny). Výhodou je znalosť jazyka, najmä vo vzdialených teritóriách, reálií, kontakty, kontinuita, inštitucionálna pamäť a eliminujú sa náklady na ubytovanie. Pre začiatok by  takto SR mohla riešiť situáciu v teritóriách, kde nie sú vytvorené miesta ekonomických diplomatov, ako napr. Latinská Amerika, Bulharsko, Rumunsko, Írsko, Holandsko, Južná Afrika, Mongolsko prípadne iné.</w:t>
      </w:r>
    </w:p>
    <w:p w:rsidR="00562ABA" w:rsidRPr="00562ABA" w:rsidRDefault="00562ABA" w:rsidP="00562ABA">
      <w:pPr>
        <w:spacing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 xml:space="preserve">Naďalej bude MZVaEZ SR pracovať na intenzívnejšom </w:t>
      </w:r>
      <w:r w:rsidRPr="00562ABA">
        <w:rPr>
          <w:rFonts w:ascii="Times New Roman" w:eastAsia="Times New Roman" w:hAnsi="Times New Roman" w:cs="Times New Roman"/>
          <w:b/>
          <w:bCs/>
          <w:sz w:val="24"/>
          <w:szCs w:val="24"/>
          <w:lang w:val="sk-SK"/>
        </w:rPr>
        <w:t>zapojení honorárnych konzulov</w:t>
      </w:r>
      <w:r w:rsidRPr="00562ABA">
        <w:rPr>
          <w:rFonts w:ascii="Times New Roman" w:eastAsia="Times New Roman" w:hAnsi="Times New Roman" w:cs="Times New Roman"/>
          <w:sz w:val="24"/>
          <w:szCs w:val="24"/>
          <w:lang w:val="sk-SK"/>
        </w:rPr>
        <w:t xml:space="preserve">, často významných podnikateľov alebo právnikov, do práce ekonomickej diplomacie, na čo bude zameraná aj časť pravidelného programu stretnutia honorárnych konzulov SR. </w:t>
      </w:r>
    </w:p>
    <w:p w:rsidR="00562ABA" w:rsidRPr="00562ABA" w:rsidRDefault="00562ABA" w:rsidP="00562ABA">
      <w:pPr>
        <w:spacing w:line="240" w:lineRule="auto"/>
        <w:ind w:left="36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4.4.</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 xml:space="preserve">  Nástroje ekonomickej diplomacie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 xml:space="preserve">Projektová schéma ekonomickej diplomacie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Na podporu ekonomickej diplomacie a realizácie podujatí pre podnikateľov s exportnými ambíciami rezort MZVaEZ SR v roku 2015 vypracoval, s využitím vlastných rozpočtových prostriedkov, projektovú schému ekonomickej diplomacie. Týmto spôsobom získali ZÚ SR (v max. výške 5000 eur) možnosť financovania svojich aktivít na presadzovanie priorít Stratégie vonkajších ekonomických vzťahov SR na roku 2014-2020 a cieľov ekonomickej diplomacie. V roku 2015 bolo takto zrealizovaných pätnásť projektov v 14-tich krajinách (vo výške 50 000 eur), v roku 2016 štrnásť projektov v 14-tich krajinách (vo výške 50 000 eur).</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Ambíciou MZVaEZ SR je v organizovaní výziev na predkladanie projektov ZÚ SR v rámci  </w:t>
      </w:r>
      <w:r w:rsidRPr="00562ABA">
        <w:rPr>
          <w:rFonts w:ascii="Times New Roman" w:eastAsia="Times New Roman" w:hAnsi="Times New Roman" w:cs="Times New Roman"/>
          <w:sz w:val="24"/>
          <w:szCs w:val="24"/>
          <w:lang w:val="sk-SK"/>
        </w:rPr>
        <w:t>Projektovej schémy ekonomickej diplomacie</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color w:val="000000"/>
          <w:sz w:val="24"/>
          <w:szCs w:val="24"/>
          <w:lang w:val="sk-SK"/>
        </w:rPr>
        <w:t xml:space="preserve">pokračovať vo frekvencii dvakrát ročne, s prípadným zvýšením výšky finančných prostriedkov z 50 000 eur na 100 000 eur ročne (v závislosti od disponibilných finančných prostriedkov rezortu). MZVaEZ SR ako rezortu s takmer najnižším rozpočtom vo vláde SR sa táto forma podpory ZÚ osvedčila a sú s ňou spojené </w:t>
      </w:r>
      <w:r w:rsidRPr="00562ABA">
        <w:rPr>
          <w:rFonts w:ascii="Times New Roman" w:eastAsia="Times New Roman" w:hAnsi="Times New Roman" w:cs="Times New Roman"/>
          <w:sz w:val="24"/>
          <w:szCs w:val="24"/>
          <w:lang w:val="sk-SK"/>
        </w:rPr>
        <w:t xml:space="preserve">pozitívne skúsenosti </w:t>
      </w:r>
      <w:r w:rsidRPr="00562ABA">
        <w:rPr>
          <w:rFonts w:ascii="Times New Roman" w:eastAsia="Times New Roman" w:hAnsi="Times New Roman" w:cs="Times New Roman"/>
          <w:color w:val="000000"/>
          <w:sz w:val="24"/>
          <w:szCs w:val="24"/>
          <w:lang w:val="sk-SK"/>
        </w:rPr>
        <w:t xml:space="preserve">v teritóriách ako USA, Brazília, Čína, Fínsko, Kanada, USA, Nemecko, Bielorusko, Moldavsko, Chorvátsko, Taiwan, Bulharsko, </w:t>
      </w:r>
      <w:proofErr w:type="spellStart"/>
      <w:r w:rsidRPr="00562ABA">
        <w:rPr>
          <w:rFonts w:ascii="Times New Roman" w:eastAsia="Times New Roman" w:hAnsi="Times New Roman" w:cs="Times New Roman"/>
          <w:color w:val="000000"/>
          <w:sz w:val="24"/>
          <w:szCs w:val="24"/>
          <w:lang w:val="sk-SK"/>
        </w:rPr>
        <w:t>ai</w:t>
      </w:r>
      <w:proofErr w:type="spellEnd"/>
      <w:r w:rsidRPr="00562ABA">
        <w:rPr>
          <w:rFonts w:ascii="Times New Roman" w:eastAsia="Times New Roman" w:hAnsi="Times New Roman" w:cs="Times New Roman"/>
          <w:color w:val="000000"/>
          <w:sz w:val="24"/>
          <w:szCs w:val="24"/>
          <w:lang w:val="sk-SK"/>
        </w:rPr>
        <w:t xml:space="preserve">. Pri hodnotení výziev komisia MZVaEZ SR prihliada na teritoriálnu vyváženosť.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color w:val="000000"/>
          <w:sz w:val="24"/>
          <w:szCs w:val="24"/>
          <w:lang w:val="sk-SK"/>
        </w:rPr>
        <w:t xml:space="preserve">Slovenské styčné inovačné úrady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Na podporu vedy, výskumu a inovácií MZVaEZ SR v r.2015 zriadilo Slovenský styčný inovačný úrad (SILO) v Inovačnom a vedecko-výskumnom centre </w:t>
      </w:r>
      <w:proofErr w:type="spellStart"/>
      <w:r w:rsidRPr="00562ABA">
        <w:rPr>
          <w:rFonts w:ascii="Times New Roman" w:eastAsia="Times New Roman" w:hAnsi="Times New Roman" w:cs="Times New Roman"/>
          <w:color w:val="000000"/>
          <w:sz w:val="24"/>
          <w:szCs w:val="24"/>
          <w:lang w:val="sk-SK"/>
        </w:rPr>
        <w:t>Espoo</w:t>
      </w:r>
      <w:proofErr w:type="spellEnd"/>
      <w:r w:rsidRPr="00562ABA">
        <w:rPr>
          <w:rFonts w:ascii="Times New Roman" w:eastAsia="Times New Roman" w:hAnsi="Times New Roman" w:cs="Times New Roman"/>
          <w:color w:val="000000"/>
          <w:sz w:val="24"/>
          <w:szCs w:val="24"/>
          <w:lang w:val="sk-SK"/>
        </w:rPr>
        <w:t xml:space="preserve"> vo Fínsku. Zriadenie inovačného úradu bolo financované z projektovej schémy na podporu ekonomickej diplomacie MZVaEZ SR a pokrylo prvý rok jeho činnosti. Partnermi SR vo Fínsku sú najväčší inovačný, </w:t>
      </w:r>
      <w:proofErr w:type="spellStart"/>
      <w:r w:rsidRPr="00562ABA">
        <w:rPr>
          <w:rFonts w:ascii="Times New Roman" w:eastAsia="Times New Roman" w:hAnsi="Times New Roman" w:cs="Times New Roman"/>
          <w:color w:val="000000"/>
          <w:sz w:val="24"/>
          <w:szCs w:val="24"/>
          <w:lang w:val="sk-SK"/>
        </w:rPr>
        <w:t>startupový</w:t>
      </w:r>
      <w:proofErr w:type="spellEnd"/>
      <w:r w:rsidRPr="00562ABA">
        <w:rPr>
          <w:rFonts w:ascii="Times New Roman" w:eastAsia="Times New Roman" w:hAnsi="Times New Roman" w:cs="Times New Roman"/>
          <w:color w:val="000000"/>
          <w:sz w:val="24"/>
          <w:szCs w:val="24"/>
          <w:lang w:val="sk-SK"/>
        </w:rPr>
        <w:t xml:space="preserve"> a vedecko-výskumný „hub“ v severnej Európe – </w:t>
      </w:r>
      <w:proofErr w:type="spellStart"/>
      <w:r w:rsidRPr="00562ABA">
        <w:rPr>
          <w:rFonts w:ascii="Times New Roman" w:eastAsia="Times New Roman" w:hAnsi="Times New Roman" w:cs="Times New Roman"/>
          <w:color w:val="000000"/>
          <w:sz w:val="24"/>
          <w:szCs w:val="24"/>
          <w:lang w:val="sk-SK"/>
        </w:rPr>
        <w:t>Otaniemi</w:t>
      </w:r>
      <w:proofErr w:type="spellEnd"/>
      <w:r w:rsidRPr="00562ABA">
        <w:rPr>
          <w:rFonts w:ascii="Times New Roman" w:eastAsia="Times New Roman" w:hAnsi="Times New Roman" w:cs="Times New Roman"/>
          <w:color w:val="000000"/>
          <w:sz w:val="24"/>
          <w:szCs w:val="24"/>
          <w:lang w:val="sk-SK"/>
        </w:rPr>
        <w:t xml:space="preserve">, inovatívna </w:t>
      </w:r>
      <w:proofErr w:type="spellStart"/>
      <w:r w:rsidRPr="00562ABA">
        <w:rPr>
          <w:rFonts w:ascii="Times New Roman" w:eastAsia="Times New Roman" w:hAnsi="Times New Roman" w:cs="Times New Roman"/>
          <w:color w:val="000000"/>
          <w:sz w:val="24"/>
          <w:szCs w:val="24"/>
          <w:lang w:val="sk-SK"/>
        </w:rPr>
        <w:t>Aalto</w:t>
      </w:r>
      <w:proofErr w:type="spellEnd"/>
      <w:r w:rsidRPr="00562ABA">
        <w:rPr>
          <w:rFonts w:ascii="Times New Roman" w:eastAsia="Times New Roman" w:hAnsi="Times New Roman" w:cs="Times New Roman"/>
          <w:color w:val="000000"/>
          <w:sz w:val="24"/>
          <w:szCs w:val="24"/>
          <w:lang w:val="sk-SK"/>
        </w:rPr>
        <w:t xml:space="preserve"> univerzita, Ministerstvo hospodárstva SR, agentúra SBA, Slovenská akadémia vied a Slovenská aliancia pre internetovú ekonomiku. SILO možno využívať slovenskými subjektmi nielen vo vzťahu k Fínsku, ale aj smerom na ostatné severské a baltské krajiny.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 xml:space="preserve">Do roku 2020, po osvedčení fungovania prvého úradu SILO, je ambíciou ekonomickej diplomacie </w:t>
      </w:r>
      <w:r w:rsidRPr="00562ABA">
        <w:rPr>
          <w:rFonts w:ascii="Times New Roman" w:eastAsia="Times New Roman" w:hAnsi="Times New Roman" w:cs="Times New Roman"/>
          <w:b/>
          <w:bCs/>
          <w:color w:val="000000"/>
          <w:sz w:val="24"/>
          <w:szCs w:val="24"/>
          <w:lang w:val="sk-SK"/>
        </w:rPr>
        <w:t>presadzovanie a</w:t>
      </w:r>
      <w:r w:rsidRPr="00562ABA">
        <w:rPr>
          <w:rFonts w:ascii="Times New Roman" w:eastAsia="Times New Roman" w:hAnsi="Times New Roman" w:cs="Times New Roman"/>
          <w:color w:val="000000"/>
          <w:sz w:val="24"/>
          <w:szCs w:val="24"/>
          <w:lang w:val="sk-SK"/>
        </w:rPr>
        <w:t xml:space="preserve"> </w:t>
      </w:r>
      <w:r w:rsidRPr="00562ABA">
        <w:rPr>
          <w:rFonts w:ascii="Times New Roman" w:eastAsia="Times New Roman" w:hAnsi="Times New Roman" w:cs="Times New Roman"/>
          <w:b/>
          <w:bCs/>
          <w:color w:val="000000"/>
          <w:sz w:val="24"/>
          <w:szCs w:val="24"/>
          <w:lang w:val="sk-SK"/>
        </w:rPr>
        <w:t>rozšírenie siete inovačných styčných úradov aj v ďalších krajinách</w:t>
      </w:r>
      <w:r w:rsidRPr="00562ABA">
        <w:rPr>
          <w:rFonts w:ascii="Times New Roman" w:eastAsia="Times New Roman" w:hAnsi="Times New Roman" w:cs="Times New Roman"/>
          <w:color w:val="000000"/>
          <w:sz w:val="24"/>
          <w:szCs w:val="24"/>
          <w:lang w:val="sk-SK"/>
        </w:rPr>
        <w:t xml:space="preserve">, ktoré sú v popredí výskumu a inovácií, napr. v USA </w:t>
      </w:r>
      <w:proofErr w:type="spellStart"/>
      <w:r w:rsidRPr="00562ABA">
        <w:rPr>
          <w:rFonts w:ascii="Times New Roman" w:eastAsia="Times New Roman" w:hAnsi="Times New Roman" w:cs="Times New Roman"/>
          <w:color w:val="000000"/>
          <w:sz w:val="24"/>
          <w:szCs w:val="24"/>
          <w:lang w:val="sk-SK"/>
        </w:rPr>
        <w:t>ai</w:t>
      </w:r>
      <w:proofErr w:type="spellEnd"/>
      <w:r w:rsidRPr="00562ABA">
        <w:rPr>
          <w:rFonts w:ascii="Times New Roman" w:eastAsia="Times New Roman" w:hAnsi="Times New Roman" w:cs="Times New Roman"/>
          <w:color w:val="000000"/>
          <w:sz w:val="24"/>
          <w:szCs w:val="24"/>
          <w:lang w:val="sk-SK"/>
        </w:rPr>
        <w:t xml:space="preserve">. a zároveň </w:t>
      </w:r>
      <w:r w:rsidRPr="00562ABA">
        <w:rPr>
          <w:rFonts w:ascii="Times New Roman" w:eastAsia="Times New Roman" w:hAnsi="Times New Roman" w:cs="Times New Roman"/>
          <w:sz w:val="24"/>
          <w:szCs w:val="24"/>
          <w:lang w:val="sk-SK"/>
        </w:rPr>
        <w:t xml:space="preserve">hľadanie možností na financovanie ich prevádzky a personálu, t.j. priameho finančného vkladu inštitúcií, ktoré s Fínskom spolupracujú (udržateľnosť finančného modelu ako aj vlastníctva spolupráce). Už v prvom roku fungovania SILO bol zaznamenaný záujem slovenských relevantných subjektov, konkrétne SAV.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proofErr w:type="spellStart"/>
      <w:r w:rsidRPr="00562ABA">
        <w:rPr>
          <w:rFonts w:ascii="Times New Roman" w:eastAsia="Times New Roman" w:hAnsi="Times New Roman" w:cs="Times New Roman"/>
          <w:b/>
          <w:bCs/>
          <w:i/>
          <w:iCs/>
          <w:sz w:val="24"/>
          <w:szCs w:val="24"/>
          <w:lang w:val="sk-SK"/>
        </w:rPr>
        <w:t>Hangout</w:t>
      </w:r>
      <w:proofErr w:type="spellEnd"/>
      <w:r w:rsidRPr="00562ABA">
        <w:rPr>
          <w:rFonts w:ascii="Times New Roman" w:eastAsia="Times New Roman" w:hAnsi="Times New Roman" w:cs="Times New Roman"/>
          <w:b/>
          <w:bCs/>
          <w:i/>
          <w:iCs/>
          <w:sz w:val="24"/>
          <w:szCs w:val="24"/>
          <w:lang w:val="sk-SK"/>
        </w:rPr>
        <w:t xml:space="preserve"> </w:t>
      </w:r>
      <w:proofErr w:type="spellStart"/>
      <w:r w:rsidRPr="00562ABA">
        <w:rPr>
          <w:rFonts w:ascii="Times New Roman" w:eastAsia="Times New Roman" w:hAnsi="Times New Roman" w:cs="Times New Roman"/>
          <w:b/>
          <w:bCs/>
          <w:i/>
          <w:iCs/>
          <w:sz w:val="24"/>
          <w:szCs w:val="24"/>
          <w:lang w:val="sk-SK"/>
        </w:rPr>
        <w:t>Innovators</w:t>
      </w:r>
      <w:proofErr w:type="spellEnd"/>
      <w:r w:rsidRPr="00562ABA">
        <w:rPr>
          <w:rFonts w:ascii="Times New Roman" w:eastAsia="Times New Roman" w:hAnsi="Times New Roman" w:cs="Times New Roman"/>
          <w:b/>
          <w:bCs/>
          <w:i/>
          <w:iCs/>
          <w:sz w:val="24"/>
          <w:szCs w:val="24"/>
          <w:lang w:val="sk-SK"/>
        </w:rPr>
        <w:t xml:space="preserve"> </w:t>
      </w:r>
      <w:proofErr w:type="spellStart"/>
      <w:r w:rsidRPr="00562ABA">
        <w:rPr>
          <w:rFonts w:ascii="Times New Roman" w:eastAsia="Times New Roman" w:hAnsi="Times New Roman" w:cs="Times New Roman"/>
          <w:b/>
          <w:bCs/>
          <w:i/>
          <w:iCs/>
          <w:sz w:val="24"/>
          <w:szCs w:val="24"/>
          <w:lang w:val="sk-SK"/>
        </w:rPr>
        <w:t>Connect</w:t>
      </w:r>
      <w:proofErr w:type="spellEnd"/>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proofErr w:type="spellStart"/>
      <w:r w:rsidRPr="00562ABA">
        <w:rPr>
          <w:rFonts w:ascii="Times New Roman" w:eastAsia="Times New Roman" w:hAnsi="Times New Roman" w:cs="Times New Roman"/>
          <w:sz w:val="24"/>
          <w:szCs w:val="24"/>
          <w:lang w:val="sk-SK"/>
        </w:rPr>
        <w:t>Hangout</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Innovators</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Connect</w:t>
      </w:r>
      <w:proofErr w:type="spellEnd"/>
      <w:r w:rsidRPr="00562ABA">
        <w:rPr>
          <w:rFonts w:ascii="Times New Roman" w:eastAsia="Times New Roman" w:hAnsi="Times New Roman" w:cs="Times New Roman"/>
          <w:sz w:val="24"/>
          <w:szCs w:val="24"/>
          <w:lang w:val="sk-SK"/>
        </w:rPr>
        <w:t xml:space="preserve"> je projekt video konferenčných besied s úspešnými predstaviteľmi zahraničného inovačného sektora - podnikateľmi, investormi a tvorcami inovačných politík  o  inovačnom ekosystéme, inováciách, technológiách a možnostiach spolupráce so slovenskými subjektmi, ktoré využívajú ZÚ SR ako efektívny nástroj s nulovými nákladmi. Hlavnými partnermi v SR sú </w:t>
      </w:r>
      <w:proofErr w:type="spellStart"/>
      <w:r w:rsidRPr="00562ABA">
        <w:rPr>
          <w:rFonts w:ascii="Times New Roman" w:eastAsia="Times New Roman" w:hAnsi="Times New Roman" w:cs="Times New Roman"/>
          <w:sz w:val="24"/>
          <w:szCs w:val="24"/>
          <w:lang w:val="sk-SK"/>
        </w:rPr>
        <w:t>Google</w:t>
      </w:r>
      <w:proofErr w:type="spellEnd"/>
      <w:r w:rsidRPr="00562ABA">
        <w:rPr>
          <w:rFonts w:ascii="Times New Roman" w:eastAsia="Times New Roman" w:hAnsi="Times New Roman" w:cs="Times New Roman"/>
          <w:sz w:val="24"/>
          <w:szCs w:val="24"/>
          <w:lang w:val="sk-SK"/>
        </w:rPr>
        <w:t xml:space="preserve">, Slovenská aliancia pre internetovú ekonomiku (SAPIE), </w:t>
      </w:r>
      <w:proofErr w:type="spellStart"/>
      <w:r w:rsidRPr="00562ABA">
        <w:rPr>
          <w:rFonts w:ascii="Times New Roman" w:eastAsia="Times New Roman" w:hAnsi="Times New Roman" w:cs="Times New Roman"/>
          <w:sz w:val="24"/>
          <w:szCs w:val="24"/>
          <w:lang w:val="sk-SK"/>
        </w:rPr>
        <w:t>Neulogy</w:t>
      </w:r>
      <w:proofErr w:type="spellEnd"/>
      <w:r w:rsidRPr="00562ABA">
        <w:rPr>
          <w:rFonts w:ascii="Times New Roman" w:eastAsia="Times New Roman" w:hAnsi="Times New Roman" w:cs="Times New Roman"/>
          <w:sz w:val="24"/>
          <w:szCs w:val="24"/>
          <w:lang w:val="sk-SK"/>
        </w:rPr>
        <w:t>, inkubátory Spot, </w:t>
      </w:r>
      <w:proofErr w:type="spellStart"/>
      <w:r w:rsidRPr="00562ABA">
        <w:rPr>
          <w:rFonts w:ascii="Times New Roman" w:eastAsia="Times New Roman" w:hAnsi="Times New Roman" w:cs="Times New Roman"/>
          <w:sz w:val="24"/>
          <w:szCs w:val="24"/>
          <w:lang w:val="sk-SK"/>
        </w:rPr>
        <w:t>Connect</w:t>
      </w:r>
      <w:proofErr w:type="spellEnd"/>
      <w:r w:rsidRPr="00562ABA">
        <w:rPr>
          <w:rFonts w:ascii="Times New Roman" w:eastAsia="Times New Roman" w:hAnsi="Times New Roman" w:cs="Times New Roman"/>
          <w:sz w:val="24"/>
          <w:szCs w:val="24"/>
          <w:lang w:val="sk-SK"/>
        </w:rPr>
        <w:t xml:space="preserve">, VTP a </w:t>
      </w:r>
      <w:proofErr w:type="spellStart"/>
      <w:r w:rsidRPr="00562ABA">
        <w:rPr>
          <w:rFonts w:ascii="Times New Roman" w:eastAsia="Times New Roman" w:hAnsi="Times New Roman" w:cs="Times New Roman"/>
          <w:sz w:val="24"/>
          <w:szCs w:val="24"/>
          <w:lang w:val="sk-SK"/>
        </w:rPr>
        <w:t>Eastcubator</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sz w:val="24"/>
          <w:szCs w:val="24"/>
          <w:lang w:val="sk-SK"/>
        </w:rPr>
        <w:lastRenderedPageBreak/>
        <w:t xml:space="preserve">Besedy sú zabezpečované prostredníctvom aplikácie </w:t>
      </w:r>
      <w:proofErr w:type="spellStart"/>
      <w:r w:rsidRPr="00562ABA">
        <w:rPr>
          <w:rFonts w:ascii="Times New Roman" w:eastAsia="Times New Roman" w:hAnsi="Times New Roman" w:cs="Times New Roman"/>
          <w:sz w:val="24"/>
          <w:szCs w:val="24"/>
          <w:lang w:val="sk-SK"/>
        </w:rPr>
        <w:t>Google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Hangout</w:t>
      </w:r>
      <w:proofErr w:type="spellEnd"/>
      <w:r w:rsidRPr="00562ABA">
        <w:rPr>
          <w:rFonts w:ascii="Times New Roman" w:eastAsia="Times New Roman" w:hAnsi="Times New Roman" w:cs="Times New Roman"/>
          <w:sz w:val="24"/>
          <w:szCs w:val="24"/>
          <w:lang w:val="sk-SK"/>
        </w:rPr>
        <w:t>. V minulom období bol realizovaný väčší počet video konferenčných besied so zahraničnými expertmi, zameraných na inovačný a </w:t>
      </w:r>
      <w:proofErr w:type="spellStart"/>
      <w:r w:rsidRPr="00562ABA">
        <w:rPr>
          <w:rFonts w:ascii="Times New Roman" w:eastAsia="Times New Roman" w:hAnsi="Times New Roman" w:cs="Times New Roman"/>
          <w:sz w:val="24"/>
          <w:szCs w:val="24"/>
          <w:lang w:val="sk-SK"/>
        </w:rPr>
        <w:t>start-upový</w:t>
      </w:r>
      <w:proofErr w:type="spellEnd"/>
      <w:r w:rsidRPr="00562ABA">
        <w:rPr>
          <w:rFonts w:ascii="Times New Roman" w:eastAsia="Times New Roman" w:hAnsi="Times New Roman" w:cs="Times New Roman"/>
          <w:sz w:val="24"/>
          <w:szCs w:val="24"/>
          <w:lang w:val="sk-SK"/>
        </w:rPr>
        <w:t xml:space="preserve"> ekosystém  prostredníctvom ZÚ SR v Izraeli, USA, Fínsku, Holandsku, Írsku a v ďalších krajinách.</w:t>
      </w:r>
    </w:p>
    <w:p w:rsidR="00562ABA" w:rsidRPr="00562ABA" w:rsidRDefault="00562ABA" w:rsidP="00562ABA">
      <w:pPr>
        <w:spacing w:after="0" w:line="240" w:lineRule="auto"/>
        <w:ind w:left="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Rada pre obchod a inovácie na bilaterálnej úrovni</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V roku 2016 bola zriadená Slovensko-americká rada pre obchod a inovácie (SABIC – Slovak </w:t>
      </w:r>
      <w:proofErr w:type="spellStart"/>
      <w:r w:rsidRPr="00562ABA">
        <w:rPr>
          <w:rFonts w:ascii="Times New Roman" w:eastAsia="Times New Roman" w:hAnsi="Times New Roman" w:cs="Times New Roman"/>
          <w:sz w:val="24"/>
          <w:szCs w:val="24"/>
          <w:lang w:val="sk-SK"/>
        </w:rPr>
        <w:t>American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Business</w:t>
      </w:r>
      <w:proofErr w:type="spellEnd"/>
      <w:r w:rsidRPr="00562ABA">
        <w:rPr>
          <w:rFonts w:ascii="Times New Roman" w:eastAsia="Times New Roman" w:hAnsi="Times New Roman" w:cs="Times New Roman"/>
          <w:sz w:val="24"/>
          <w:szCs w:val="24"/>
          <w:lang w:val="sk-SK"/>
        </w:rPr>
        <w:t xml:space="preserve"> and </w:t>
      </w:r>
      <w:proofErr w:type="spellStart"/>
      <w:r w:rsidRPr="00562ABA">
        <w:rPr>
          <w:rFonts w:ascii="Times New Roman" w:eastAsia="Times New Roman" w:hAnsi="Times New Roman" w:cs="Times New Roman"/>
          <w:sz w:val="24"/>
          <w:szCs w:val="24"/>
          <w:lang w:val="sk-SK"/>
        </w:rPr>
        <w:t>Innovation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Council</w:t>
      </w:r>
      <w:proofErr w:type="spellEnd"/>
      <w:r w:rsidRPr="00562ABA">
        <w:rPr>
          <w:rFonts w:ascii="Times New Roman" w:eastAsia="Times New Roman" w:hAnsi="Times New Roman" w:cs="Times New Roman"/>
          <w:sz w:val="24"/>
          <w:szCs w:val="24"/>
          <w:lang w:val="sk-SK"/>
        </w:rPr>
        <w:t xml:space="preserve">) ako spoločná iniciatíva ZÚ SR, súkromného sektora a neziskového sektora po takmer dvojročnej intenzívnej práci so slovenskými a americkými firmami. Jeho zakladateľmi sú firma </w:t>
      </w:r>
      <w:proofErr w:type="spellStart"/>
      <w:r w:rsidRPr="00562ABA">
        <w:rPr>
          <w:rFonts w:ascii="Times New Roman" w:eastAsia="Times New Roman" w:hAnsi="Times New Roman" w:cs="Times New Roman"/>
          <w:sz w:val="24"/>
          <w:szCs w:val="24"/>
          <w:lang w:val="sk-SK"/>
        </w:rPr>
        <w:t>Honeywell</w:t>
      </w:r>
      <w:proofErr w:type="spellEnd"/>
      <w:r w:rsidRPr="00562ABA">
        <w:rPr>
          <w:rFonts w:ascii="Times New Roman" w:eastAsia="Times New Roman" w:hAnsi="Times New Roman" w:cs="Times New Roman"/>
          <w:sz w:val="24"/>
          <w:szCs w:val="24"/>
          <w:lang w:val="sk-SK"/>
        </w:rPr>
        <w:t xml:space="preserve">, AT&amp;T, ESET a VRM a jeho výkonným riaditeľom sa stal bývalý veľvyslanec USA v SR, </w:t>
      </w:r>
      <w:proofErr w:type="spellStart"/>
      <w:r w:rsidRPr="00562ABA">
        <w:rPr>
          <w:rFonts w:ascii="Times New Roman" w:eastAsia="Times New Roman" w:hAnsi="Times New Roman" w:cs="Times New Roman"/>
          <w:sz w:val="24"/>
          <w:szCs w:val="24"/>
          <w:lang w:val="sk-SK"/>
        </w:rPr>
        <w:t>Theodore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Sedgwick</w:t>
      </w:r>
      <w:proofErr w:type="spellEnd"/>
      <w:r w:rsidRPr="00562ABA">
        <w:rPr>
          <w:rFonts w:ascii="Times New Roman" w:eastAsia="Times New Roman" w:hAnsi="Times New Roman" w:cs="Times New Roman"/>
          <w:sz w:val="24"/>
          <w:szCs w:val="24"/>
          <w:lang w:val="sk-SK"/>
        </w:rPr>
        <w:t xml:space="preserve">. Úlohou SABIC je: i) podporovať expanziu slovenských inovatívnych firiem s exportným potenciálom do USA; </w:t>
      </w:r>
      <w:proofErr w:type="spellStart"/>
      <w:r w:rsidRPr="00562ABA">
        <w:rPr>
          <w:rFonts w:ascii="Times New Roman" w:eastAsia="Times New Roman" w:hAnsi="Times New Roman" w:cs="Times New Roman"/>
          <w:sz w:val="24"/>
          <w:szCs w:val="24"/>
          <w:lang w:val="sk-SK"/>
        </w:rPr>
        <w:t>ii</w:t>
      </w:r>
      <w:proofErr w:type="spellEnd"/>
      <w:r w:rsidRPr="00562ABA">
        <w:rPr>
          <w:rFonts w:ascii="Times New Roman" w:eastAsia="Times New Roman" w:hAnsi="Times New Roman" w:cs="Times New Roman"/>
          <w:sz w:val="24"/>
          <w:szCs w:val="24"/>
          <w:lang w:val="sk-SK"/>
        </w:rPr>
        <w:t xml:space="preserve">) podporovať slovenský inovačný ekosystém s cieľom zvyšovať jeho inovačný a komerčný potenciál prostredníctvom intenzifikácie kontaktov s inovačnými centrami v USA; </w:t>
      </w:r>
      <w:proofErr w:type="spellStart"/>
      <w:r w:rsidRPr="00562ABA">
        <w:rPr>
          <w:rFonts w:ascii="Times New Roman" w:eastAsia="Times New Roman" w:hAnsi="Times New Roman" w:cs="Times New Roman"/>
          <w:sz w:val="24"/>
          <w:szCs w:val="24"/>
          <w:lang w:val="sk-SK"/>
        </w:rPr>
        <w:t>iii</w:t>
      </w:r>
      <w:proofErr w:type="spellEnd"/>
      <w:r w:rsidRPr="00562ABA">
        <w:rPr>
          <w:rFonts w:ascii="Times New Roman" w:eastAsia="Times New Roman" w:hAnsi="Times New Roman" w:cs="Times New Roman"/>
          <w:sz w:val="24"/>
          <w:szCs w:val="24"/>
          <w:lang w:val="sk-SK"/>
        </w:rPr>
        <w:t>) aktívne pracovať so slovenskou diaspórou v USA s cieľom jej zapojenia do pomoci slovenským firmám v USA a do projektov SABIC.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V4 Dom</w:t>
      </w:r>
      <w:r w:rsidRPr="00562ABA">
        <w:rPr>
          <w:rFonts w:ascii="Times New Roman" w:eastAsia="Times New Roman" w:hAnsi="Times New Roman" w:cs="Times New Roman"/>
          <w:i/>
          <w:iCs/>
          <w:sz w:val="24"/>
          <w:szCs w:val="24"/>
          <w:lang w:val="sk-SK"/>
        </w:rPr>
        <w:t xml:space="preserv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Spoločná aktivita V4 krajín, tzv. V4 Dom bol zriadený v teritóriu so silným inovačným ekosystémom -  v USA. Dodnes zastúpenie SR zostáva nedoriešené práve z aspektu finančného krytia účasti Slovenskej republiky.   </w:t>
      </w:r>
    </w:p>
    <w:p w:rsidR="00562ABA" w:rsidRPr="00562ABA" w:rsidRDefault="00562ABA" w:rsidP="00562ABA">
      <w:pPr>
        <w:spacing w:after="0" w:line="240" w:lineRule="auto"/>
        <w:ind w:firstLine="72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i/>
          <w:iCs/>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Nástroje vonkajšej finančnej pomoci EÚ</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Po vstupe Slovenskej republiky do EÚ získali slovenské firmy, štátna a verejná správa príležitosť uchádzať sa nielen o štrukturálne fondy, ale aj o rôzne projekty EÚ v rámci tendrov k vonkajšej pomoci EÚ. Ide o pomoc členských krajín a ďalších poskytovateľov predovšetkým kandidátskym krajinám, potenciálnym kandidátskym krajinám a susedským krajinám Európskej únie. V rámci rozvojovej spolupráce a ďalších špecifických nástrojov sú podporované aj iné krajiny. K najvýznamnejším nástrojom patria </w:t>
      </w:r>
      <w:r w:rsidRPr="00562ABA">
        <w:rPr>
          <w:rFonts w:ascii="Times New Roman" w:eastAsia="Times New Roman" w:hAnsi="Times New Roman" w:cs="Times New Roman"/>
          <w:b/>
          <w:bCs/>
          <w:sz w:val="24"/>
          <w:szCs w:val="24"/>
          <w:lang w:val="sk-SK"/>
        </w:rPr>
        <w:t>nástroj predvstupovej pomoci IPA</w:t>
      </w:r>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Instrument</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for</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pre-Accession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Assistance</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nástroj európskeho susedstva ENI</w:t>
      </w:r>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European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Neighbourhood</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Instrument</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nástroj partnerstva PI</w:t>
      </w:r>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Partnership</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Instrument</w:t>
      </w:r>
      <w:proofErr w:type="spellEnd"/>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b/>
          <w:bCs/>
          <w:sz w:val="24"/>
          <w:szCs w:val="24"/>
          <w:lang w:val="sk-SK"/>
        </w:rPr>
        <w:t>nástroj pre rozvojovú spoluprácu DCI</w:t>
      </w:r>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Development</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Cooperation</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Instrument</w:t>
      </w:r>
      <w:proofErr w:type="spellEnd"/>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Zapojenie slovenských podnikateľských subjektov do projektov vonkajšej pomoci EÚ „otvára dvere“ na trhy tretích krajín a podporuje diverzifikáciu ich exportu do nových teritórií. Zapojenie expertov štátnej a verejnej správy umožňuje posilniť bilaterálne vzťahy s jednotlivými prijímacími krajinami, resp. prehĺbiť vzťahy s ostatnými členskými krajinami EÚ, ktoré majú záujem o realizáciu projektov v konzorciách so SR a posilniť meno Slovenskej republiky ako spoľahlivého a skúseného partnera v EÚ. </w:t>
      </w:r>
      <w:r w:rsidRPr="00562ABA">
        <w:rPr>
          <w:rFonts w:ascii="Times New Roman" w:eastAsia="Times New Roman" w:hAnsi="Times New Roman" w:cs="Times New Roman"/>
          <w:b/>
          <w:bCs/>
          <w:sz w:val="24"/>
          <w:szCs w:val="24"/>
          <w:lang w:val="sk-SK"/>
        </w:rPr>
        <w:t xml:space="preserve">Túto možnosť zatiaľ slovenské podnikateľské subjekty využívajú veľmi málo. Ani v teritóriách, ktoré sú prioritou zahraničnej politiky, ako je región Západného Balkánu alebo Východného partnerstva, kde má SR možnosť podeliť sa o skúsenosti z transformačného a integračného procesu </w:t>
      </w:r>
      <w:r w:rsidRPr="00562ABA">
        <w:rPr>
          <w:rFonts w:ascii="Times New Roman" w:eastAsia="Times New Roman" w:hAnsi="Times New Roman" w:cs="Times New Roman"/>
          <w:sz w:val="24"/>
          <w:szCs w:val="24"/>
          <w:lang w:val="sk-SK"/>
        </w:rPr>
        <w:t>(ako napr. v oblasti energetickej efektívnosti na Ukrajine).</w:t>
      </w:r>
      <w:r w:rsidRPr="00562ABA">
        <w:rPr>
          <w:rFonts w:ascii="Times New Roman" w:eastAsia="Times New Roman" w:hAnsi="Times New Roman" w:cs="Times New Roman"/>
          <w:b/>
          <w:bCs/>
          <w:sz w:val="24"/>
          <w:szCs w:val="24"/>
          <w:lang w:val="sk-SK"/>
        </w:rPr>
        <w:t xml:space="preserve"> </w:t>
      </w:r>
      <w:r w:rsidRPr="00562ABA">
        <w:rPr>
          <w:rFonts w:ascii="Times New Roman" w:eastAsia="Times New Roman" w:hAnsi="Times New Roman" w:cs="Times New Roman"/>
          <w:sz w:val="24"/>
          <w:szCs w:val="24"/>
          <w:lang w:val="sk-SK"/>
        </w:rPr>
        <w:t xml:space="preserve">Napriek zverejňovaniu ponúk a príležitostí zo strany MZVaEZ SR prostredníctvom ZÚ SR nebol zaregistrovaný dostatočný záujem podnikateľskej komunity. Cieľom ekonomickej diplomacie v tejto oblasti do roku 2020 bude aj naďalej: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získavanie informácií o počiatočných štádiách projektov v rámci jednotlivých nástrojov a  o ich samotnej realizácii, identifikácia príležitostí pre zapojenie slovenských firiem, </w:t>
      </w:r>
      <w:r w:rsidRPr="00562ABA">
        <w:rPr>
          <w:rFonts w:ascii="Times New Roman" w:eastAsia="Times New Roman" w:hAnsi="Times New Roman" w:cs="Times New Roman"/>
          <w:sz w:val="24"/>
          <w:szCs w:val="24"/>
          <w:lang w:val="sk-SK"/>
        </w:rPr>
        <w:lastRenderedPageBreak/>
        <w:t xml:space="preserve">expertov prostredníctvom účasti zástupcov ZÚ SR na koordinačných stretnutiach organizovaných zastúpeniami EÚ v relevantných krajinách;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aktívny </w:t>
      </w:r>
      <w:proofErr w:type="spellStart"/>
      <w:r w:rsidRPr="00562ABA">
        <w:rPr>
          <w:rFonts w:ascii="Times New Roman" w:eastAsia="Times New Roman" w:hAnsi="Times New Roman" w:cs="Times New Roman"/>
          <w:sz w:val="24"/>
          <w:szCs w:val="24"/>
          <w:lang w:val="sk-SK"/>
        </w:rPr>
        <w:t>lobing</w:t>
      </w:r>
      <w:proofErr w:type="spellEnd"/>
      <w:r w:rsidRPr="00562ABA">
        <w:rPr>
          <w:rFonts w:ascii="Times New Roman" w:eastAsia="Times New Roman" w:hAnsi="Times New Roman" w:cs="Times New Roman"/>
          <w:sz w:val="24"/>
          <w:szCs w:val="24"/>
          <w:lang w:val="sk-SK"/>
        </w:rPr>
        <w:t xml:space="preserve"> zo strany ZÚ SR u možných žiadateľov  a príjemcov pomoci v teritóriu, zameraný na ponuku oblastí pomoci, v ktorých sa experti zo SR osvedčili  s cieľom naformulovania "priaznivých" projektov pre SR.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účasť zástupcov ZÚ SR na prezentáciách projektov na Delegácii EÚ v teritóriu k výzvam a aktívny </w:t>
      </w:r>
      <w:proofErr w:type="spellStart"/>
      <w:r w:rsidRPr="00562ABA">
        <w:rPr>
          <w:rFonts w:ascii="Times New Roman" w:eastAsia="Times New Roman" w:hAnsi="Times New Roman" w:cs="Times New Roman"/>
          <w:sz w:val="24"/>
          <w:szCs w:val="24"/>
          <w:lang w:val="sk-SK"/>
        </w:rPr>
        <w:t>lobing</w:t>
      </w:r>
      <w:proofErr w:type="spellEnd"/>
      <w:r w:rsidRPr="00562ABA">
        <w:rPr>
          <w:rFonts w:ascii="Times New Roman" w:eastAsia="Times New Roman" w:hAnsi="Times New Roman" w:cs="Times New Roman"/>
          <w:sz w:val="24"/>
          <w:szCs w:val="24"/>
          <w:lang w:val="sk-SK"/>
        </w:rPr>
        <w:t xml:space="preserve"> zameraný na podporu projektov, predložených slovenskými subjektmi.</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Symbol" w:eastAsia="Times New Roman" w:hAnsi="Symbol" w:cs="Times New Roman"/>
          <w:sz w:val="24"/>
          <w:szCs w:val="24"/>
          <w:lang w:val="sk-SK"/>
        </w:rPr>
        <w:t></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získavanie informácií o záujme iných členských krajín EÚ o projekty a o možnosti vytvorenia konzorcia slovenského subjektu s inými členskými krajinami.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i/>
          <w:iCs/>
          <w:sz w:val="24"/>
          <w:szCs w:val="24"/>
          <w:lang w:val="sk-SK"/>
        </w:rPr>
        <w:t>Ďalšie nástroje ekonomickej diplomacie</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a)</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 xml:space="preserve">cielený štátny koordinovaný </w:t>
      </w:r>
      <w:proofErr w:type="spellStart"/>
      <w:r w:rsidRPr="00562ABA">
        <w:rPr>
          <w:rFonts w:ascii="Times New Roman" w:eastAsia="Times New Roman" w:hAnsi="Times New Roman" w:cs="Times New Roman"/>
          <w:b/>
          <w:bCs/>
          <w:sz w:val="24"/>
          <w:szCs w:val="24"/>
          <w:lang w:val="sk-SK"/>
        </w:rPr>
        <w:t>lobing</w:t>
      </w:r>
      <w:proofErr w:type="spellEnd"/>
      <w:r w:rsidRPr="00562ABA">
        <w:rPr>
          <w:rFonts w:ascii="Times New Roman" w:eastAsia="Times New Roman" w:hAnsi="Times New Roman" w:cs="Times New Roman"/>
          <w:b/>
          <w:bCs/>
          <w:sz w:val="24"/>
          <w:szCs w:val="24"/>
          <w:lang w:val="sk-SK"/>
        </w:rPr>
        <w:t xml:space="preserve"> organizovaním konkrétne </w:t>
      </w:r>
      <w:proofErr w:type="spellStart"/>
      <w:r w:rsidRPr="00562ABA">
        <w:rPr>
          <w:rFonts w:ascii="Times New Roman" w:eastAsia="Times New Roman" w:hAnsi="Times New Roman" w:cs="Times New Roman"/>
          <w:b/>
          <w:bCs/>
          <w:sz w:val="24"/>
          <w:szCs w:val="24"/>
          <w:lang w:val="sk-SK"/>
        </w:rPr>
        <w:t>sektorálne</w:t>
      </w:r>
      <w:proofErr w:type="spellEnd"/>
      <w:r w:rsidRPr="00562ABA">
        <w:rPr>
          <w:rFonts w:ascii="Times New Roman" w:eastAsia="Times New Roman" w:hAnsi="Times New Roman" w:cs="Times New Roman"/>
          <w:b/>
          <w:bCs/>
          <w:sz w:val="24"/>
          <w:szCs w:val="24"/>
          <w:lang w:val="sk-SK"/>
        </w:rPr>
        <w:t xml:space="preserve"> zameraných podnikateľských misií</w:t>
      </w:r>
      <w:r w:rsidRPr="00562ABA">
        <w:rPr>
          <w:rFonts w:ascii="Times New Roman" w:eastAsia="Times New Roman" w:hAnsi="Times New Roman" w:cs="Times New Roman"/>
          <w:sz w:val="24"/>
          <w:szCs w:val="24"/>
          <w:lang w:val="sk-SK"/>
        </w:rPr>
        <w:t xml:space="preserve">, spojených </w:t>
      </w:r>
      <w:r w:rsidRPr="00562ABA">
        <w:rPr>
          <w:rFonts w:ascii="Times New Roman" w:eastAsia="Times New Roman" w:hAnsi="Times New Roman" w:cs="Times New Roman"/>
          <w:b/>
          <w:bCs/>
          <w:sz w:val="24"/>
          <w:szCs w:val="24"/>
          <w:lang w:val="sk-SK"/>
        </w:rPr>
        <w:t>so zahraničnými pracovnými cestami najvyšších ústavných činiteľov SR</w:t>
      </w:r>
      <w:r w:rsidRPr="00562ABA">
        <w:rPr>
          <w:rFonts w:ascii="Times New Roman" w:eastAsia="Times New Roman" w:hAnsi="Times New Roman" w:cs="Times New Roman"/>
          <w:sz w:val="24"/>
          <w:szCs w:val="24"/>
          <w:lang w:val="sk-SK"/>
        </w:rPr>
        <w:t xml:space="preserve"> do krajín potenciálnej obchodnej a investičnej realizácie, zameraných na presadzovanie konkrétnych obchodných a investičných projektov. Hlavnými partnermi sú MHSR/SARIO a SOPK s finančným zabezpečením ich organizovania.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b)</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zoskupovanie exportérov do vývozných aliancií</w:t>
      </w:r>
      <w:r w:rsidRPr="00562ABA">
        <w:rPr>
          <w:rFonts w:ascii="Times New Roman" w:eastAsia="Times New Roman" w:hAnsi="Times New Roman" w:cs="Times New Roman"/>
          <w:sz w:val="24"/>
          <w:szCs w:val="24"/>
          <w:lang w:val="sk-SK"/>
        </w:rPr>
        <w:t xml:space="preserve">, konzorcií pri exportoch do vzdialených teritórií, exportoch </w:t>
      </w:r>
      <w:r w:rsidRPr="00562ABA">
        <w:rPr>
          <w:rFonts w:ascii="Times New Roman" w:eastAsia="Times New Roman" w:hAnsi="Times New Roman" w:cs="Times New Roman"/>
          <w:b/>
          <w:bCs/>
          <w:sz w:val="24"/>
          <w:szCs w:val="24"/>
          <w:lang w:val="sk-SK"/>
        </w:rPr>
        <w:t>väčších investičných celkov</w:t>
      </w:r>
      <w:r w:rsidRPr="00562ABA">
        <w:rPr>
          <w:rFonts w:ascii="Times New Roman" w:eastAsia="Times New Roman" w:hAnsi="Times New Roman" w:cs="Times New Roman"/>
          <w:sz w:val="24"/>
          <w:szCs w:val="24"/>
          <w:lang w:val="sk-SK"/>
        </w:rPr>
        <w:t xml:space="preserve"> (výstavba nemocníc, energetika, technologické celky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a zriaďovanie zastúpenia takejto aliancie, resp. konzorcia v cudzine;</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color w:val="000000"/>
          <w:sz w:val="24"/>
          <w:szCs w:val="24"/>
          <w:lang w:val="sk-SK"/>
        </w:rPr>
        <w:t>c)</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color w:val="000000"/>
          <w:sz w:val="24"/>
          <w:szCs w:val="24"/>
          <w:lang w:val="sk-SK"/>
        </w:rPr>
        <w:t>účasť slovenských firiem v špecializovaných misiách EÚ</w:t>
      </w:r>
      <w:r w:rsidRPr="00562ABA">
        <w:rPr>
          <w:rFonts w:ascii="Times New Roman" w:eastAsia="Times New Roman" w:hAnsi="Times New Roman" w:cs="Times New Roman"/>
          <w:color w:val="000000"/>
          <w:sz w:val="24"/>
          <w:szCs w:val="24"/>
          <w:lang w:val="sk-SK"/>
        </w:rPr>
        <w:t xml:space="preserve"> prostredníctvom platformy „</w:t>
      </w:r>
      <w:hyperlink r:id="rId15" w:anchor="38;utm_medium=pressEC&amp;" w:history="1">
        <w:r w:rsidRPr="00562ABA">
          <w:rPr>
            <w:rFonts w:ascii="Times New Roman" w:eastAsia="Times New Roman" w:hAnsi="Times New Roman" w:cs="Times New Roman"/>
            <w:color w:val="000000"/>
            <w:sz w:val="24"/>
            <w:szCs w:val="24"/>
            <w:u w:val="single"/>
            <w:lang w:val="sk-SK"/>
          </w:rPr>
          <w:t xml:space="preserve">EU </w:t>
        </w:r>
        <w:proofErr w:type="spellStart"/>
        <w:r w:rsidRPr="00562ABA">
          <w:rPr>
            <w:rFonts w:ascii="Times New Roman" w:eastAsia="Times New Roman" w:hAnsi="Times New Roman" w:cs="Times New Roman"/>
            <w:color w:val="000000"/>
            <w:sz w:val="24"/>
            <w:szCs w:val="24"/>
            <w:u w:val="single"/>
            <w:lang w:val="sk-SK"/>
          </w:rPr>
          <w:t>Gateway│Business</w:t>
        </w:r>
        <w:proofErr w:type="spellEnd"/>
        <w:r w:rsidRPr="00562ABA">
          <w:rPr>
            <w:rFonts w:ascii="Times New Roman" w:eastAsia="Times New Roman" w:hAnsi="Times New Roman" w:cs="Times New Roman"/>
            <w:color w:val="000000"/>
            <w:sz w:val="24"/>
            <w:szCs w:val="24"/>
            <w:u w:val="single"/>
            <w:lang w:val="sk-SK"/>
          </w:rPr>
          <w:t xml:space="preserve"> </w:t>
        </w:r>
        <w:proofErr w:type="spellStart"/>
        <w:r w:rsidRPr="00562ABA">
          <w:rPr>
            <w:rFonts w:ascii="Times New Roman" w:eastAsia="Times New Roman" w:hAnsi="Times New Roman" w:cs="Times New Roman"/>
            <w:color w:val="000000"/>
            <w:sz w:val="24"/>
            <w:szCs w:val="24"/>
            <w:u w:val="single"/>
            <w:lang w:val="sk-SK"/>
          </w:rPr>
          <w:t>Avenues</w:t>
        </w:r>
        <w:proofErr w:type="spellEnd"/>
      </w:hyperlink>
      <w:r w:rsidRPr="00562ABA">
        <w:rPr>
          <w:rFonts w:ascii="Times New Roman" w:eastAsia="Times New Roman" w:hAnsi="Times New Roman" w:cs="Times New Roman"/>
          <w:color w:val="000000"/>
          <w:sz w:val="24"/>
          <w:szCs w:val="24"/>
          <w:lang w:val="sk-SK"/>
        </w:rPr>
        <w:t>“ v rámci Nástroja partnerstva EÚ (</w:t>
      </w:r>
      <w:proofErr w:type="spellStart"/>
      <w:r w:rsidRPr="00562ABA">
        <w:rPr>
          <w:rFonts w:ascii="Times New Roman" w:eastAsia="Times New Roman" w:hAnsi="Times New Roman" w:cs="Times New Roman"/>
          <w:color w:val="000000"/>
          <w:sz w:val="24"/>
          <w:szCs w:val="24"/>
          <w:lang w:val="sk-SK"/>
        </w:rPr>
        <w:t>Partnership</w:t>
      </w:r>
      <w:proofErr w:type="spellEnd"/>
      <w:r w:rsidRPr="00562ABA">
        <w:rPr>
          <w:rFonts w:ascii="Times New Roman" w:eastAsia="Times New Roman" w:hAnsi="Times New Roman" w:cs="Times New Roman"/>
          <w:color w:val="000000"/>
          <w:sz w:val="24"/>
          <w:szCs w:val="24"/>
          <w:lang w:val="sk-SK"/>
        </w:rPr>
        <w:t xml:space="preserve"> </w:t>
      </w:r>
      <w:proofErr w:type="spellStart"/>
      <w:r w:rsidRPr="00562ABA">
        <w:rPr>
          <w:rFonts w:ascii="Times New Roman" w:eastAsia="Times New Roman" w:hAnsi="Times New Roman" w:cs="Times New Roman"/>
          <w:color w:val="000000"/>
          <w:sz w:val="24"/>
          <w:szCs w:val="24"/>
          <w:lang w:val="sk-SK"/>
        </w:rPr>
        <w:t>Instrument</w:t>
      </w:r>
      <w:proofErr w:type="spellEnd"/>
      <w:r w:rsidRPr="00562ABA">
        <w:rPr>
          <w:rFonts w:ascii="Times New Roman" w:eastAsia="Times New Roman" w:hAnsi="Times New Roman" w:cs="Times New Roman"/>
          <w:color w:val="000000"/>
          <w:sz w:val="24"/>
          <w:szCs w:val="24"/>
          <w:lang w:val="sk-SK"/>
        </w:rPr>
        <w:t>) do </w:t>
      </w:r>
      <w:r w:rsidRPr="00562ABA">
        <w:rPr>
          <w:rFonts w:ascii="Times New Roman" w:eastAsia="Times New Roman" w:hAnsi="Times New Roman" w:cs="Times New Roman"/>
          <w:b/>
          <w:bCs/>
          <w:color w:val="000000"/>
          <w:sz w:val="24"/>
          <w:szCs w:val="24"/>
          <w:lang w:val="sk-SK"/>
        </w:rPr>
        <w:t>Kórey, Juhovýchodnej Ázie a Číny</w:t>
      </w:r>
      <w:r w:rsidRPr="00562ABA">
        <w:rPr>
          <w:rFonts w:ascii="Times New Roman" w:eastAsia="Times New Roman" w:hAnsi="Times New Roman" w:cs="Times New Roman"/>
          <w:color w:val="000000"/>
          <w:sz w:val="24"/>
          <w:szCs w:val="24"/>
          <w:lang w:val="sk-SK"/>
        </w:rPr>
        <w:t xml:space="preserve"> (v priebehu nadchádzajúcich 5 rokov je pripravených 44 podnikateľských misií);</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d)</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účasť podnikateľov na projektoch rozvojovej pomoci</w:t>
      </w:r>
      <w:r w:rsidRPr="00562ABA">
        <w:rPr>
          <w:rFonts w:ascii="Times New Roman" w:eastAsia="Times New Roman" w:hAnsi="Times New Roman" w:cs="Times New Roman"/>
          <w:sz w:val="24"/>
          <w:szCs w:val="24"/>
          <w:lang w:val="sk-SK"/>
        </w:rPr>
        <w:t xml:space="preserve"> prostredníctvom osobitných programov a využitie  Platformy podnikateľov pre zahraničnú  rozvojovú pomoc, ako aj programu UNDP </w:t>
      </w:r>
      <w:proofErr w:type="spellStart"/>
      <w:r w:rsidRPr="00562ABA">
        <w:rPr>
          <w:rFonts w:ascii="Times New Roman" w:eastAsia="Times New Roman" w:hAnsi="Times New Roman" w:cs="Times New Roman"/>
          <w:sz w:val="24"/>
          <w:szCs w:val="24"/>
          <w:lang w:val="sk-SK"/>
        </w:rPr>
        <w:t>Rozvojmajstri</w:t>
      </w:r>
      <w:proofErr w:type="spellEnd"/>
      <w:r w:rsidRPr="00562ABA">
        <w:rPr>
          <w:rFonts w:ascii="Times New Roman" w:eastAsia="Times New Roman" w:hAnsi="Times New Roman" w:cs="Times New Roman"/>
          <w:sz w:val="24"/>
          <w:szCs w:val="24"/>
          <w:lang w:val="sk-SK"/>
        </w:rPr>
        <w:t xml:space="preserve">.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e)</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realizácia podnikateľských aktivít a investícií slovenských podnikateľských subjektov v zahraničí cez systémy </w:t>
      </w:r>
      <w:r w:rsidRPr="00562ABA">
        <w:rPr>
          <w:rFonts w:ascii="Times New Roman" w:eastAsia="Times New Roman" w:hAnsi="Times New Roman" w:cs="Times New Roman"/>
          <w:b/>
          <w:bCs/>
          <w:sz w:val="24"/>
          <w:szCs w:val="24"/>
          <w:lang w:val="sk-SK"/>
        </w:rPr>
        <w:t>medzinárodného verejného obstarávania</w:t>
      </w:r>
      <w:r w:rsidRPr="00562ABA">
        <w:rPr>
          <w:rFonts w:ascii="Times New Roman" w:eastAsia="Times New Roman" w:hAnsi="Times New Roman" w:cs="Times New Roman"/>
          <w:sz w:val="24"/>
          <w:szCs w:val="24"/>
          <w:lang w:val="sk-SK"/>
        </w:rPr>
        <w:t xml:space="preserve"> (národné systémy a systémy medzinárodných organizácií), poskytovanie informácií prostredníctvom  webového sídla, elektronických aktualít,  organizovaním seminárov pre podnikateľov na témy verejného obstarávania vo vybraných medzinárodných organizáciách, napr. OSN, NATO, EBOR, Svetová banka a pod.;</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f)</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zapojenie malých  a stredných podnikov do využitia Európskeho programu pre konkurencieschopnosť malých a stredných podnikov</w:t>
      </w:r>
      <w:r w:rsidRPr="00562ABA">
        <w:rPr>
          <w:rFonts w:ascii="Times New Roman" w:eastAsia="Times New Roman" w:hAnsi="Times New Roman" w:cs="Times New Roman"/>
          <w:sz w:val="24"/>
          <w:szCs w:val="24"/>
          <w:lang w:val="sk-SK"/>
        </w:rPr>
        <w:t xml:space="preserve"> COSME prostredníctvom siete </w:t>
      </w:r>
      <w:proofErr w:type="spellStart"/>
      <w:r w:rsidRPr="00562ABA">
        <w:rPr>
          <w:rFonts w:ascii="Times New Roman" w:eastAsia="Times New Roman" w:hAnsi="Times New Roman" w:cs="Times New Roman"/>
          <w:sz w:val="24"/>
          <w:szCs w:val="24"/>
          <w:lang w:val="sk-SK"/>
        </w:rPr>
        <w:t>Enterprise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Europe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Network</w:t>
      </w:r>
      <w:proofErr w:type="spellEnd"/>
      <w:r w:rsidRPr="00562ABA">
        <w:rPr>
          <w:rFonts w:ascii="Times New Roman" w:eastAsia="Times New Roman" w:hAnsi="Times New Roman" w:cs="Times New Roman"/>
          <w:sz w:val="24"/>
          <w:szCs w:val="24"/>
          <w:lang w:val="sk-SK"/>
        </w:rPr>
        <w:t xml:space="preserve"> (EEN má 600 centier v 54 krajinách sveta). Program pomáha firmám pri ich internacionalizácii a zlepšuje ich prístup k finančným zdrojom;</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g)</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využívanie ďalších európskych sietí na podporu prieniku firiem, najmä malých a stredných,  na nové trhy</w:t>
      </w:r>
      <w:r w:rsidRPr="00562ABA">
        <w:rPr>
          <w:rFonts w:ascii="Times New Roman" w:eastAsia="Times New Roman" w:hAnsi="Times New Roman" w:cs="Times New Roman"/>
          <w:sz w:val="24"/>
          <w:szCs w:val="24"/>
          <w:lang w:val="sk-SK"/>
        </w:rPr>
        <w:t xml:space="preserve"> (napr. sieť </w:t>
      </w:r>
      <w:proofErr w:type="spellStart"/>
      <w:r w:rsidRPr="00562ABA">
        <w:rPr>
          <w:rFonts w:ascii="Times New Roman" w:eastAsia="Times New Roman" w:hAnsi="Times New Roman" w:cs="Times New Roman"/>
          <w:sz w:val="24"/>
          <w:szCs w:val="24"/>
          <w:lang w:val="sk-SK"/>
        </w:rPr>
        <w:t>Eurochambres</w:t>
      </w:r>
      <w:proofErr w:type="spellEnd"/>
      <w:r w:rsidRPr="00562ABA">
        <w:rPr>
          <w:rFonts w:ascii="Times New Roman" w:eastAsia="Times New Roman" w:hAnsi="Times New Roman" w:cs="Times New Roman"/>
          <w:sz w:val="24"/>
          <w:szCs w:val="24"/>
          <w:lang w:val="sk-SK"/>
        </w:rPr>
        <w:t xml:space="preserve">, centier pre malé a stredné podniky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 aktívnym informačným pôsobením o exportných možnostiach, ale aj o možných modeloch a nástrojoch pre prienik na tieto trhy (napr. vytváranie konzorcií firiem, účasti na medzinárodnom verejnom obstarávaní, využívanie zdrojov medzinárodných finančných inštitúcií a finančných fondov a pod.);</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lastRenderedPageBreak/>
        <w:t>h)</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rozvoj znalostnej ekonomiky, </w:t>
      </w:r>
      <w:r w:rsidRPr="00562ABA">
        <w:rPr>
          <w:rFonts w:ascii="Times New Roman" w:eastAsia="Times New Roman" w:hAnsi="Times New Roman" w:cs="Times New Roman"/>
          <w:b/>
          <w:bCs/>
          <w:sz w:val="24"/>
          <w:szCs w:val="24"/>
          <w:lang w:val="sk-SK"/>
        </w:rPr>
        <w:t>internacionalizácia slovenskej vedy</w:t>
      </w:r>
      <w:r w:rsidRPr="00562ABA">
        <w:rPr>
          <w:rFonts w:ascii="Times New Roman" w:eastAsia="Times New Roman" w:hAnsi="Times New Roman" w:cs="Times New Roman"/>
          <w:sz w:val="24"/>
          <w:szCs w:val="24"/>
          <w:lang w:val="sk-SK"/>
        </w:rPr>
        <w:t xml:space="preserve">, adaptovanie sa na podmienky priemyslu 4.0, medzinárodná spolupráca v oblasti výskumu a inovácií organizovaním </w:t>
      </w:r>
      <w:r w:rsidRPr="00562ABA">
        <w:rPr>
          <w:rFonts w:ascii="Times New Roman" w:eastAsia="Times New Roman" w:hAnsi="Times New Roman" w:cs="Times New Roman"/>
          <w:b/>
          <w:bCs/>
          <w:sz w:val="24"/>
          <w:szCs w:val="24"/>
          <w:lang w:val="sk-SK"/>
        </w:rPr>
        <w:t>inovačných fór</w:t>
      </w:r>
      <w:r w:rsidRPr="00562ABA">
        <w:rPr>
          <w:rFonts w:ascii="Times New Roman" w:eastAsia="Times New Roman" w:hAnsi="Times New Roman" w:cs="Times New Roman"/>
          <w:sz w:val="24"/>
          <w:szCs w:val="24"/>
          <w:lang w:val="sk-SK"/>
        </w:rPr>
        <w:t xml:space="preserve">, medzinárodných konferencií a seminárov zameraných na prenos najlepších skúseností pri implementácii nástrojov podpory inovácií a internacionalizácii vedy a výskumu (v nadväznosti na Stratégiu výskumu a inovácií pre inteligentnú špecializáciu SR – RIS3);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i)</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pravidelná </w:t>
      </w:r>
      <w:r w:rsidRPr="00562ABA">
        <w:rPr>
          <w:rFonts w:ascii="Times New Roman" w:eastAsia="Times New Roman" w:hAnsi="Times New Roman" w:cs="Times New Roman"/>
          <w:b/>
          <w:bCs/>
          <w:sz w:val="24"/>
          <w:szCs w:val="24"/>
          <w:lang w:val="sk-SK"/>
        </w:rPr>
        <w:t>informovanosť o výstavách a veľtrhoch v perspektívnych teritóriách</w:t>
      </w:r>
      <w:r w:rsidRPr="00562ABA">
        <w:rPr>
          <w:rFonts w:ascii="Times New Roman" w:eastAsia="Times New Roman" w:hAnsi="Times New Roman" w:cs="Times New Roman"/>
          <w:sz w:val="24"/>
          <w:szCs w:val="24"/>
          <w:lang w:val="sk-SK"/>
        </w:rPr>
        <w:t xml:space="preserve"> pre smerovanie návrhov individuálnych a oficiálnych účastí SR na týchto prezentačných podujatiach s prípadným finančným zabezpečením.</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j)</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účasť slovenských firiem v regionálnych kooperačných programoch</w:t>
      </w:r>
      <w:r w:rsidRPr="00562ABA">
        <w:rPr>
          <w:rFonts w:ascii="Times New Roman" w:eastAsia="Times New Roman" w:hAnsi="Times New Roman" w:cs="Times New Roman"/>
          <w:sz w:val="24"/>
          <w:szCs w:val="24"/>
          <w:lang w:val="sk-SK"/>
        </w:rPr>
        <w:t xml:space="preserve"> </w:t>
      </w:r>
      <w:r w:rsidRPr="00562ABA">
        <w:rPr>
          <w:rFonts w:ascii="Times New Roman" w:eastAsia="Times New Roman" w:hAnsi="Times New Roman" w:cs="Times New Roman"/>
          <w:sz w:val="24"/>
          <w:szCs w:val="24"/>
          <w:lang w:val="sk-SK"/>
        </w:rPr>
        <w:br/>
        <w:t>(najmä V4+);</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k)</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aktívna spolupráca s vecne príslušnými rezortmi v oblasti zmluvno-právnej (napr. s ministerstvom hospodárstva pri uzatváraní medzivládnych a medzirezortných dohôd o hospodárskej spolupráci a pri realizácii z nich vyplývajúcich medzivládnych a medzirezortných zmiešaných komisií pre hospodársku spoluprácu, s ministerstvom financií pri uzatváraní dohôd o zamedzení dvojitého zdanenia a bilaterálnych investičných dohôd, spolupráca pri tvorbe stanovísk k zmluvným nástrojom EÚ, ako sú dohody o voľnom obchode); </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l)</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b/>
          <w:bCs/>
          <w:sz w:val="24"/>
          <w:szCs w:val="24"/>
          <w:lang w:val="sk-SK"/>
        </w:rPr>
        <w:t>investičné dialógy</w:t>
      </w:r>
      <w:r w:rsidRPr="00562ABA">
        <w:rPr>
          <w:rFonts w:ascii="Times New Roman" w:eastAsia="Times New Roman" w:hAnsi="Times New Roman" w:cs="Times New Roman"/>
          <w:sz w:val="24"/>
          <w:szCs w:val="24"/>
          <w:lang w:val="sk-SK"/>
        </w:rPr>
        <w:t xml:space="preserve"> medzi predstaviteľmi štátnej správy a zahraničnými investormi, pôsobiacimi v SR, s cieľom iniciovať podnety pre zlepšovanie podnikateľského prostredia a rozšírenie investícií v Slovenskej republike.</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m)</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 xml:space="preserve">inovatívne formy interakcie ZÚ (veľvyslancov a ekonomických diplomatov s podnikateľským prostredím – besedy s podnikateľmi organizované prostredníctvom  regionálnych kancelárií SOPK, SARIO, SBA, podnikateľských zväzov a asociácií cez </w:t>
      </w:r>
      <w:proofErr w:type="spellStart"/>
      <w:r w:rsidRPr="00562ABA">
        <w:rPr>
          <w:rFonts w:ascii="Times New Roman" w:eastAsia="Times New Roman" w:hAnsi="Times New Roman" w:cs="Times New Roman"/>
          <w:sz w:val="24"/>
          <w:szCs w:val="24"/>
          <w:lang w:val="sk-SK"/>
        </w:rPr>
        <w:t>Skype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Google</w:t>
      </w:r>
      <w:proofErr w:type="spellEnd"/>
      <w:r w:rsidRPr="00562ABA">
        <w:rPr>
          <w:rFonts w:ascii="Times New Roman" w:eastAsia="Times New Roman" w:hAnsi="Times New Roman" w:cs="Times New Roman"/>
          <w:sz w:val="24"/>
          <w:szCs w:val="24"/>
          <w:lang w:val="sk-SK"/>
        </w:rPr>
        <w:t xml:space="preserve">+ </w:t>
      </w:r>
      <w:proofErr w:type="spellStart"/>
      <w:r w:rsidRPr="00562ABA">
        <w:rPr>
          <w:rFonts w:ascii="Times New Roman" w:eastAsia="Times New Roman" w:hAnsi="Times New Roman" w:cs="Times New Roman"/>
          <w:sz w:val="24"/>
          <w:szCs w:val="24"/>
          <w:lang w:val="sk-SK"/>
        </w:rPr>
        <w:t>a.i</w:t>
      </w:r>
      <w:proofErr w:type="spellEnd"/>
      <w:r w:rsidRPr="00562ABA">
        <w:rPr>
          <w:rFonts w:ascii="Times New Roman" w:eastAsia="Times New Roman" w:hAnsi="Times New Roman" w:cs="Times New Roman"/>
          <w:sz w:val="24"/>
          <w:szCs w:val="24"/>
          <w:lang w:val="sk-SK"/>
        </w:rPr>
        <w:t>.</w:t>
      </w:r>
    </w:p>
    <w:p w:rsidR="00562ABA" w:rsidRPr="00562ABA" w:rsidRDefault="00562ABA" w:rsidP="00562ABA">
      <w:pPr>
        <w:spacing w:after="0" w:line="240" w:lineRule="auto"/>
        <w:ind w:left="720" w:hanging="360"/>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n)</w:t>
      </w:r>
      <w:r w:rsidRPr="00562ABA">
        <w:rPr>
          <w:rFonts w:ascii="Times New Roman" w:eastAsia="Times New Roman" w:hAnsi="Times New Roman" w:cs="Times New Roman"/>
          <w:sz w:val="14"/>
          <w:szCs w:val="14"/>
          <w:lang w:val="sk-SK"/>
        </w:rPr>
        <w:t xml:space="preserve">     </w:t>
      </w:r>
      <w:r w:rsidRPr="00562ABA">
        <w:rPr>
          <w:rFonts w:ascii="Times New Roman" w:eastAsia="Times New Roman" w:hAnsi="Times New Roman" w:cs="Times New Roman"/>
          <w:sz w:val="24"/>
          <w:szCs w:val="24"/>
          <w:lang w:val="sk-SK"/>
        </w:rPr>
        <w:t>aktívnejšie využitie podnikateľsky činných honorárnych konzulov v agende ekonomickej diplomacie</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b/>
          <w:bCs/>
          <w:color w:val="000000"/>
          <w:sz w:val="24"/>
          <w:szCs w:val="24"/>
          <w:lang w:val="sk-SK"/>
        </w:rPr>
        <w:t>Záver</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Ekonomická diplomacia v nových geopolitických podmienkach, v dobe intenzívnej globalizácie a internacionalizácie ekonomických a obchodných vzťahov, vyžaduje flexibilitu a adaptáciu na miestne podmienky a sektorové požiadavky. Zároveň by mala nájsť spôsoby ako koncentrovať úsilie na presadenie sa v teritóriách a odvetviach prioritných z hľadiska bezpečnostno-strategických záujmov SR, ako sú energetická, potravinová bezpečnosť, rozvoj technológií a výrobkov s vysokou mierou pridanej hodnoty, informačných technológií a služieb. Súčasne by sa mala prednostne upriamiť na posilnenie vzťahov s teritóriami s trajektóriou hospodárskeho rastu.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Ekonomickú diplomaciu, ktorá stále viac využíva iniciatívne a inovatívne formy a nástroje zamerané najmä na uplatňovanie perspektívnych produktov, služieb na zahraničných trhoch a </w:t>
      </w:r>
      <w:proofErr w:type="spellStart"/>
      <w:r w:rsidRPr="00562ABA">
        <w:rPr>
          <w:rFonts w:ascii="Times New Roman" w:eastAsia="Times New Roman" w:hAnsi="Times New Roman" w:cs="Times New Roman"/>
          <w:sz w:val="24"/>
          <w:szCs w:val="24"/>
          <w:lang w:val="sk-SK"/>
        </w:rPr>
        <w:t>zatraktívňovanie</w:t>
      </w:r>
      <w:proofErr w:type="spellEnd"/>
      <w:r w:rsidRPr="00562ABA">
        <w:rPr>
          <w:rFonts w:ascii="Times New Roman" w:eastAsia="Times New Roman" w:hAnsi="Times New Roman" w:cs="Times New Roman"/>
          <w:sz w:val="24"/>
          <w:szCs w:val="24"/>
          <w:lang w:val="sk-SK"/>
        </w:rPr>
        <w:t xml:space="preserve"> investičného prostredia v SR, nebude možné ďalej rozvíjať bez zmien a posilnení zdrojov. </w:t>
      </w:r>
      <w:r w:rsidRPr="00562ABA">
        <w:rPr>
          <w:rFonts w:ascii="Times New Roman" w:eastAsia="Times New Roman" w:hAnsi="Times New Roman" w:cs="Times New Roman"/>
          <w:b/>
          <w:bCs/>
          <w:sz w:val="24"/>
          <w:szCs w:val="24"/>
          <w:lang w:val="sk-SK"/>
        </w:rPr>
        <w:t>Pre ekonomickú diplomaciu je potrebné</w:t>
      </w:r>
      <w:r w:rsidRPr="00562ABA">
        <w:rPr>
          <w:rFonts w:ascii="Times New Roman" w:eastAsia="Times New Roman" w:hAnsi="Times New Roman" w:cs="Times New Roman"/>
          <w:sz w:val="24"/>
          <w:szCs w:val="24"/>
          <w:lang w:val="sk-SK"/>
        </w:rPr>
        <w:t xml:space="preserve">, okrem identifikovania inovatívnych foriem a nástrojov, zabezpečiť stabilné podmienky efektívneho fungovania, vrátane jej </w:t>
      </w:r>
      <w:r w:rsidRPr="00562ABA">
        <w:rPr>
          <w:rFonts w:ascii="Times New Roman" w:eastAsia="Times New Roman" w:hAnsi="Times New Roman" w:cs="Times New Roman"/>
          <w:b/>
          <w:bCs/>
          <w:sz w:val="24"/>
          <w:szCs w:val="24"/>
          <w:lang w:val="sk-SK"/>
        </w:rPr>
        <w:t xml:space="preserve">finančného krytia. </w:t>
      </w:r>
      <w:r w:rsidRPr="00562ABA">
        <w:rPr>
          <w:rFonts w:ascii="Times New Roman" w:eastAsia="Times New Roman" w:hAnsi="Times New Roman" w:cs="Times New Roman"/>
          <w:sz w:val="24"/>
          <w:szCs w:val="24"/>
          <w:lang w:val="sk-SK"/>
        </w:rPr>
        <w:t xml:space="preserve">To by umožnilo otváranie nových, zároveň kapacitné posilnenie existujúcich ZÚ SR v krajinách strategického významu z pohľadu obchodno-ekonomických </w:t>
      </w:r>
      <w:r w:rsidRPr="00562ABA">
        <w:rPr>
          <w:rFonts w:ascii="Times New Roman" w:eastAsia="Times New Roman" w:hAnsi="Times New Roman" w:cs="Times New Roman"/>
          <w:sz w:val="24"/>
          <w:szCs w:val="24"/>
          <w:lang w:val="sk-SK"/>
        </w:rPr>
        <w:lastRenderedPageBreak/>
        <w:t xml:space="preserve">záujmov SR. Tieto zmeny by mali byť realizované v úzkej synergii participujúcich aktérov v rámci ekonomickej diplomacie.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xml:space="preserve">MZVaEZ SR je v presadzovaní ekonomických záujmov SR v zahraničí otvorené všetkým formám spolupráce s príslušnými ministerstvami, agentúrami, obchodnými komorami, podnikateľskými zväzmi a asociáciami a priamo s podnikateľmi. </w:t>
      </w:r>
    </w:p>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562ABA" w:rsidP="00562ABA">
      <w:pPr>
        <w:spacing w:after="0" w:line="240" w:lineRule="auto"/>
        <w:ind w:firstLine="708"/>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t> </w:t>
      </w:r>
    </w:p>
    <w:p w:rsidR="00562ABA" w:rsidRPr="00562ABA" w:rsidRDefault="0047541C" w:rsidP="00562ABA">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pict>
          <v:rect id="_x0000_i1025" style="width:154.45pt;height:.75pt" o:hrpct="330" o:hrstd="t" o:hr="t" fillcolor="#a0a0a0" stroked="f"/>
        </w:pict>
      </w:r>
    </w:p>
    <w:bookmarkStart w:id="5" w:name="_ftn1"/>
    <w:bookmarkEnd w:id="5"/>
    <w:p w:rsidR="00562ABA" w:rsidRPr="00562ABA" w:rsidRDefault="00562ABA" w:rsidP="00562ABA">
      <w:pPr>
        <w:spacing w:after="0" w:line="240" w:lineRule="auto"/>
        <w:jc w:val="both"/>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"_ftnref1"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[1]</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sz w:val="20"/>
          <w:szCs w:val="20"/>
          <w:lang w:val="sk-SK"/>
        </w:rPr>
        <w:t xml:space="preserve"> State </w:t>
      </w:r>
      <w:proofErr w:type="spellStart"/>
      <w:r w:rsidRPr="00562ABA">
        <w:rPr>
          <w:rFonts w:ascii="Times New Roman" w:eastAsia="Times New Roman" w:hAnsi="Times New Roman" w:cs="Times New Roman"/>
          <w:sz w:val="20"/>
          <w:szCs w:val="20"/>
          <w:lang w:val="sk-SK"/>
        </w:rPr>
        <w:t>of</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the</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Future</w:t>
      </w:r>
      <w:proofErr w:type="spellEnd"/>
      <w:r w:rsidRPr="00562ABA">
        <w:rPr>
          <w:rFonts w:ascii="Times New Roman" w:eastAsia="Times New Roman" w:hAnsi="Times New Roman" w:cs="Times New Roman"/>
          <w:sz w:val="20"/>
          <w:szCs w:val="20"/>
          <w:lang w:val="sk-SK"/>
        </w:rPr>
        <w:t xml:space="preserve"> Index V4. Publikáciu State </w:t>
      </w:r>
      <w:proofErr w:type="spellStart"/>
      <w:r w:rsidRPr="00562ABA">
        <w:rPr>
          <w:rFonts w:ascii="Times New Roman" w:eastAsia="Times New Roman" w:hAnsi="Times New Roman" w:cs="Times New Roman"/>
          <w:sz w:val="20"/>
          <w:szCs w:val="20"/>
          <w:lang w:val="sk-SK"/>
        </w:rPr>
        <w:t>of</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Future</w:t>
      </w:r>
      <w:proofErr w:type="spellEnd"/>
      <w:r w:rsidRPr="00562ABA">
        <w:rPr>
          <w:rFonts w:ascii="Times New Roman" w:eastAsia="Times New Roman" w:hAnsi="Times New Roman" w:cs="Times New Roman"/>
          <w:sz w:val="20"/>
          <w:szCs w:val="20"/>
          <w:lang w:val="sk-SK"/>
        </w:rPr>
        <w:t xml:space="preserve"> sa spracováva každoročne prostredníctvom tzv. „</w:t>
      </w:r>
      <w:proofErr w:type="spellStart"/>
      <w:r w:rsidRPr="00562ABA">
        <w:rPr>
          <w:rFonts w:ascii="Times New Roman" w:eastAsia="Times New Roman" w:hAnsi="Times New Roman" w:cs="Times New Roman"/>
          <w:sz w:val="20"/>
          <w:szCs w:val="20"/>
          <w:lang w:val="sk-SK"/>
        </w:rPr>
        <w:t>The</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Millennium</w:t>
      </w:r>
      <w:proofErr w:type="spellEnd"/>
      <w:r w:rsidRPr="00562ABA">
        <w:rPr>
          <w:rFonts w:ascii="Times New Roman" w:eastAsia="Times New Roman" w:hAnsi="Times New Roman" w:cs="Times New Roman"/>
          <w:sz w:val="20"/>
          <w:szCs w:val="20"/>
          <w:lang w:val="sk-SK"/>
        </w:rPr>
        <w:t xml:space="preserve"> Project“, ktorý bol založený v roku 1996 na základe štúdie </w:t>
      </w:r>
      <w:proofErr w:type="spellStart"/>
      <w:r w:rsidRPr="00562ABA">
        <w:rPr>
          <w:rFonts w:ascii="Times New Roman" w:eastAsia="Times New Roman" w:hAnsi="Times New Roman" w:cs="Times New Roman"/>
          <w:sz w:val="20"/>
          <w:szCs w:val="20"/>
          <w:lang w:val="sk-SK"/>
        </w:rPr>
        <w:t>Nations</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University</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Smithsonian</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Institution</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Futures</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Group</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International</w:t>
      </w:r>
      <w:proofErr w:type="spellEnd"/>
      <w:r w:rsidRPr="00562ABA">
        <w:rPr>
          <w:rFonts w:ascii="Times New Roman" w:eastAsia="Times New Roman" w:hAnsi="Times New Roman" w:cs="Times New Roman"/>
          <w:sz w:val="20"/>
          <w:szCs w:val="20"/>
          <w:lang w:val="sk-SK"/>
        </w:rPr>
        <w:t xml:space="preserve">, a </w:t>
      </w:r>
      <w:proofErr w:type="spellStart"/>
      <w:r w:rsidRPr="00562ABA">
        <w:rPr>
          <w:rFonts w:ascii="Times New Roman" w:eastAsia="Times New Roman" w:hAnsi="Times New Roman" w:cs="Times New Roman"/>
          <w:sz w:val="20"/>
          <w:szCs w:val="20"/>
          <w:lang w:val="sk-SK"/>
        </w:rPr>
        <w:t>American</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Council</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for</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the</w:t>
      </w:r>
      <w:proofErr w:type="spellEnd"/>
      <w:r w:rsidRPr="00562ABA">
        <w:rPr>
          <w:rFonts w:ascii="Times New Roman" w:eastAsia="Times New Roman" w:hAnsi="Times New Roman" w:cs="Times New Roman"/>
          <w:sz w:val="20"/>
          <w:szCs w:val="20"/>
          <w:lang w:val="sk-SK"/>
        </w:rPr>
        <w:t xml:space="preserve"> UNU. V súčasnosti je to nezávislý neziskový globálny </w:t>
      </w:r>
      <w:proofErr w:type="spellStart"/>
      <w:r w:rsidRPr="00562ABA">
        <w:rPr>
          <w:rFonts w:ascii="Times New Roman" w:eastAsia="Times New Roman" w:hAnsi="Times New Roman" w:cs="Times New Roman"/>
          <w:sz w:val="20"/>
          <w:szCs w:val="20"/>
          <w:lang w:val="sk-SK"/>
        </w:rPr>
        <w:t>think-tank</w:t>
      </w:r>
      <w:proofErr w:type="spellEnd"/>
      <w:r w:rsidRPr="00562ABA">
        <w:rPr>
          <w:rFonts w:ascii="Times New Roman" w:eastAsia="Times New Roman" w:hAnsi="Times New Roman" w:cs="Times New Roman"/>
          <w:sz w:val="20"/>
          <w:szCs w:val="20"/>
          <w:lang w:val="sk-SK"/>
        </w:rPr>
        <w:t>, ktorý spracováva názory viac ako 3500 futuristov, vedcov, podnikateľov a politikov z celého sveta, pracujúcich pre medzinárodné organizácie, vlády, firmy, MVO a univerzity.</w:t>
      </w:r>
    </w:p>
    <w:p w:rsidR="00562ABA" w:rsidRPr="00562ABA" w:rsidRDefault="00562ABA" w:rsidP="00562ABA">
      <w:pPr>
        <w:rPr>
          <w:rFonts w:ascii="Times New Roman" w:eastAsia="Times New Roman" w:hAnsi="Times New Roman" w:cs="Times New Roman"/>
          <w:sz w:val="20"/>
          <w:szCs w:val="20"/>
          <w:lang w:val="sk-SK"/>
        </w:rPr>
      </w:pPr>
      <w:r w:rsidRPr="00562ABA">
        <w:rPr>
          <w:rFonts w:ascii="Times New Roman" w:eastAsia="Times New Roman" w:hAnsi="Times New Roman" w:cs="Times New Roman"/>
          <w:sz w:val="20"/>
          <w:szCs w:val="20"/>
          <w:lang w:val="sk-SK"/>
        </w:rPr>
        <w:t> </w:t>
      </w:r>
    </w:p>
    <w:bookmarkStart w:id="6" w:name="_ftn2"/>
    <w:bookmarkEnd w:id="6"/>
    <w:p w:rsidR="00562ABA" w:rsidRPr="00562ABA" w:rsidRDefault="00562ABA" w:rsidP="00562ABA">
      <w:pPr>
        <w:spacing w:after="0" w:line="240" w:lineRule="auto"/>
        <w:rPr>
          <w:rFonts w:ascii="Times New Roman" w:eastAsia="Times New Roman" w:hAnsi="Times New Roman" w:cs="Times New Roman"/>
          <w:sz w:val="24"/>
          <w:szCs w:val="24"/>
          <w:lang w:val="sk-SK"/>
        </w:rPr>
      </w:pPr>
      <w:r w:rsidRPr="00562ABA">
        <w:rPr>
          <w:rFonts w:ascii="Times New Roman" w:eastAsia="Times New Roman" w:hAnsi="Times New Roman" w:cs="Times New Roman"/>
          <w:sz w:val="24"/>
          <w:szCs w:val="24"/>
          <w:lang w:val="sk-SK"/>
        </w:rPr>
        <w:fldChar w:fldCharType="begin"/>
      </w:r>
      <w:r w:rsidRPr="00562ABA">
        <w:rPr>
          <w:rFonts w:ascii="Times New Roman" w:eastAsia="Times New Roman" w:hAnsi="Times New Roman" w:cs="Times New Roman"/>
          <w:sz w:val="24"/>
          <w:szCs w:val="24"/>
          <w:lang w:val="sk-SK"/>
        </w:rPr>
        <w:instrText xml:space="preserve"> HYPERLINK "http://www.rokovanie.sk/html/m_Mater-Dokum-204674.html" \l "_ftnref2" </w:instrText>
      </w:r>
      <w:r w:rsidRPr="00562ABA">
        <w:rPr>
          <w:rFonts w:ascii="Times New Roman" w:eastAsia="Times New Roman" w:hAnsi="Times New Roman" w:cs="Times New Roman"/>
          <w:sz w:val="24"/>
          <w:szCs w:val="24"/>
          <w:lang w:val="sk-SK"/>
        </w:rPr>
        <w:fldChar w:fldCharType="separate"/>
      </w:r>
      <w:r w:rsidRPr="00562ABA">
        <w:rPr>
          <w:rFonts w:ascii="Times New Roman" w:eastAsia="Times New Roman" w:hAnsi="Times New Roman" w:cs="Times New Roman"/>
          <w:color w:val="0000FF"/>
          <w:sz w:val="24"/>
          <w:szCs w:val="24"/>
          <w:u w:val="single"/>
          <w:lang w:val="sk-SK"/>
        </w:rPr>
        <w:t>[2]</w:t>
      </w:r>
      <w:r w:rsidRPr="00562ABA">
        <w:rPr>
          <w:rFonts w:ascii="Times New Roman" w:eastAsia="Times New Roman" w:hAnsi="Times New Roman" w:cs="Times New Roman"/>
          <w:sz w:val="24"/>
          <w:szCs w:val="24"/>
          <w:lang w:val="sk-SK"/>
        </w:rPr>
        <w:fldChar w:fldCharType="end"/>
      </w:r>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Transforming</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our</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World</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the</w:t>
      </w:r>
      <w:proofErr w:type="spellEnd"/>
      <w:r w:rsidRPr="00562ABA">
        <w:rPr>
          <w:rFonts w:ascii="Times New Roman" w:eastAsia="Times New Roman" w:hAnsi="Times New Roman" w:cs="Times New Roman"/>
          <w:sz w:val="20"/>
          <w:szCs w:val="20"/>
          <w:lang w:val="sk-SK"/>
        </w:rPr>
        <w:t xml:space="preserve"> 2030 Agenda </w:t>
      </w:r>
      <w:proofErr w:type="spellStart"/>
      <w:r w:rsidRPr="00562ABA">
        <w:rPr>
          <w:rFonts w:ascii="Times New Roman" w:eastAsia="Times New Roman" w:hAnsi="Times New Roman" w:cs="Times New Roman"/>
          <w:sz w:val="20"/>
          <w:szCs w:val="20"/>
          <w:lang w:val="sk-SK"/>
        </w:rPr>
        <w:t>for</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Sustainable</w:t>
      </w:r>
      <w:proofErr w:type="spellEnd"/>
      <w:r w:rsidRPr="00562ABA">
        <w:rPr>
          <w:rFonts w:ascii="Times New Roman" w:eastAsia="Times New Roman" w:hAnsi="Times New Roman" w:cs="Times New Roman"/>
          <w:sz w:val="20"/>
          <w:szCs w:val="20"/>
          <w:lang w:val="sk-SK"/>
        </w:rPr>
        <w:t xml:space="preserve"> </w:t>
      </w:r>
      <w:proofErr w:type="spellStart"/>
      <w:r w:rsidRPr="00562ABA">
        <w:rPr>
          <w:rFonts w:ascii="Times New Roman" w:eastAsia="Times New Roman" w:hAnsi="Times New Roman" w:cs="Times New Roman"/>
          <w:sz w:val="20"/>
          <w:szCs w:val="20"/>
          <w:lang w:val="sk-SK"/>
        </w:rPr>
        <w:t>Development</w:t>
      </w:r>
      <w:proofErr w:type="spellEnd"/>
    </w:p>
    <w:bookmarkStart w:id="7" w:name="_ftn3"/>
    <w:bookmarkEnd w:id="7"/>
    <w:p w:rsidR="00562ABA" w:rsidRPr="00562ABA" w:rsidRDefault="00562ABA" w:rsidP="00562ABA">
      <w:pPr>
        <w:rPr>
          <w:rFonts w:ascii="Times New Roman" w:eastAsia="Times New Roman" w:hAnsi="Times New Roman" w:cs="Times New Roman"/>
          <w:sz w:val="20"/>
          <w:szCs w:val="20"/>
          <w:lang w:val="sk-SK"/>
        </w:rPr>
      </w:pPr>
      <w:r w:rsidRPr="00562ABA">
        <w:rPr>
          <w:rFonts w:ascii="Times New Roman" w:eastAsia="Times New Roman" w:hAnsi="Times New Roman" w:cs="Times New Roman"/>
          <w:sz w:val="20"/>
          <w:szCs w:val="20"/>
          <w:lang w:val="sk-SK"/>
        </w:rPr>
        <w:fldChar w:fldCharType="begin"/>
      </w:r>
      <w:r w:rsidRPr="00562ABA">
        <w:rPr>
          <w:rFonts w:ascii="Times New Roman" w:eastAsia="Times New Roman" w:hAnsi="Times New Roman" w:cs="Times New Roman"/>
          <w:sz w:val="20"/>
          <w:szCs w:val="20"/>
          <w:lang w:val="sk-SK"/>
        </w:rPr>
        <w:instrText xml:space="preserve"> HYPERLINK "http://www.rokovanie.sk/html/m_Mater-Dokum-204674.html" \l "_ftnref3" </w:instrText>
      </w:r>
      <w:r w:rsidRPr="00562ABA">
        <w:rPr>
          <w:rFonts w:ascii="Times New Roman" w:eastAsia="Times New Roman" w:hAnsi="Times New Roman" w:cs="Times New Roman"/>
          <w:sz w:val="20"/>
          <w:szCs w:val="20"/>
          <w:lang w:val="sk-SK"/>
        </w:rPr>
        <w:fldChar w:fldCharType="separate"/>
      </w:r>
      <w:r w:rsidRPr="00562ABA">
        <w:rPr>
          <w:rFonts w:ascii="Times New Roman" w:eastAsia="Times New Roman" w:hAnsi="Times New Roman" w:cs="Times New Roman"/>
          <w:color w:val="0000FF"/>
          <w:sz w:val="20"/>
          <w:szCs w:val="20"/>
          <w:u w:val="single"/>
          <w:lang w:val="sk-SK"/>
        </w:rPr>
        <w:t>[3]</w:t>
      </w:r>
      <w:r w:rsidRPr="00562ABA">
        <w:rPr>
          <w:rFonts w:ascii="Times New Roman" w:eastAsia="Times New Roman" w:hAnsi="Times New Roman" w:cs="Times New Roman"/>
          <w:sz w:val="20"/>
          <w:szCs w:val="20"/>
          <w:lang w:val="sk-SK"/>
        </w:rPr>
        <w:fldChar w:fldCharType="end"/>
      </w:r>
      <w:r w:rsidRPr="00562ABA">
        <w:rPr>
          <w:rFonts w:ascii="Times New Roman" w:eastAsia="Times New Roman" w:hAnsi="Times New Roman" w:cs="Times New Roman"/>
          <w:sz w:val="20"/>
          <w:szCs w:val="20"/>
          <w:lang w:val="sk-SK"/>
        </w:rPr>
        <w:t xml:space="preserve"> Štatistický úrad SR</w:t>
      </w:r>
    </w:p>
    <w:bookmarkStart w:id="8" w:name="_ftn4"/>
    <w:bookmarkEnd w:id="8"/>
    <w:p w:rsidR="00562ABA" w:rsidRPr="00562ABA" w:rsidRDefault="00562ABA" w:rsidP="00562ABA">
      <w:pPr>
        <w:jc w:val="both"/>
        <w:rPr>
          <w:rFonts w:ascii="Times New Roman" w:eastAsia="Times New Roman" w:hAnsi="Times New Roman" w:cs="Times New Roman"/>
          <w:sz w:val="20"/>
          <w:szCs w:val="20"/>
          <w:lang w:val="sk-SK"/>
        </w:rPr>
      </w:pPr>
      <w:r w:rsidRPr="00562ABA">
        <w:rPr>
          <w:rFonts w:ascii="Times New Roman" w:eastAsia="Times New Roman" w:hAnsi="Times New Roman" w:cs="Times New Roman"/>
          <w:sz w:val="20"/>
          <w:szCs w:val="20"/>
          <w:lang w:val="sk-SK"/>
        </w:rPr>
        <w:fldChar w:fldCharType="begin"/>
      </w:r>
      <w:r w:rsidRPr="00562ABA">
        <w:rPr>
          <w:rFonts w:ascii="Times New Roman" w:eastAsia="Times New Roman" w:hAnsi="Times New Roman" w:cs="Times New Roman"/>
          <w:sz w:val="20"/>
          <w:szCs w:val="20"/>
          <w:lang w:val="sk-SK"/>
        </w:rPr>
        <w:instrText xml:space="preserve"> HYPERLINK "http://www.rokovanie.sk/html/m_Mater-Dokum-204674.html" \l "_ftnref4" </w:instrText>
      </w:r>
      <w:r w:rsidRPr="00562ABA">
        <w:rPr>
          <w:rFonts w:ascii="Times New Roman" w:eastAsia="Times New Roman" w:hAnsi="Times New Roman" w:cs="Times New Roman"/>
          <w:sz w:val="20"/>
          <w:szCs w:val="20"/>
          <w:lang w:val="sk-SK"/>
        </w:rPr>
        <w:fldChar w:fldCharType="separate"/>
      </w:r>
      <w:r w:rsidRPr="00562ABA">
        <w:rPr>
          <w:rFonts w:ascii="Times New Roman" w:eastAsia="Times New Roman" w:hAnsi="Times New Roman" w:cs="Times New Roman"/>
          <w:color w:val="0000FF"/>
          <w:sz w:val="20"/>
          <w:szCs w:val="20"/>
          <w:u w:val="single"/>
          <w:lang w:val="sk-SK"/>
        </w:rPr>
        <w:t>[4]</w:t>
      </w:r>
      <w:r w:rsidRPr="00562ABA">
        <w:rPr>
          <w:rFonts w:ascii="Times New Roman" w:eastAsia="Times New Roman" w:hAnsi="Times New Roman" w:cs="Times New Roman"/>
          <w:sz w:val="20"/>
          <w:szCs w:val="20"/>
          <w:lang w:val="sk-SK"/>
        </w:rPr>
        <w:fldChar w:fldCharType="end"/>
      </w:r>
      <w:r w:rsidRPr="00562ABA">
        <w:rPr>
          <w:rFonts w:ascii="Times New Roman" w:eastAsia="Times New Roman" w:hAnsi="Times New Roman" w:cs="Times New Roman"/>
          <w:sz w:val="20"/>
          <w:szCs w:val="20"/>
          <w:lang w:val="sk-SK"/>
        </w:rPr>
        <w:t xml:space="preserve"> Toto označenie nijakým spôsobom neprejudikuje pozíciu voči statusu a je v súlade s rezolúciou BR OSN 1244/99 a stanoviskom Medzinárodného súdneho dvora ohľadom vyhlásenia nezávislosti </w:t>
      </w:r>
      <w:proofErr w:type="spellStart"/>
      <w:r w:rsidRPr="00562ABA">
        <w:rPr>
          <w:rFonts w:ascii="Times New Roman" w:eastAsia="Times New Roman" w:hAnsi="Times New Roman" w:cs="Times New Roman"/>
          <w:sz w:val="20"/>
          <w:szCs w:val="20"/>
          <w:lang w:val="sk-SK"/>
        </w:rPr>
        <w:t>Kosova</w:t>
      </w:r>
      <w:proofErr w:type="spellEnd"/>
      <w:r w:rsidRPr="00562ABA">
        <w:rPr>
          <w:rFonts w:ascii="Times New Roman" w:eastAsia="Times New Roman" w:hAnsi="Times New Roman" w:cs="Times New Roman"/>
          <w:sz w:val="20"/>
          <w:szCs w:val="20"/>
          <w:lang w:val="sk-SK"/>
        </w:rPr>
        <w:t>.</w:t>
      </w:r>
    </w:p>
    <w:p w:rsidR="00E77A12" w:rsidRPr="00562ABA" w:rsidRDefault="00E77A12">
      <w:pPr>
        <w:rPr>
          <w:lang w:val="sk-SK"/>
        </w:rPr>
      </w:pPr>
    </w:p>
    <w:sectPr w:rsidR="00E77A12" w:rsidRPr="00562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1C" w:rsidRDefault="0047541C" w:rsidP="0047541C">
      <w:pPr>
        <w:spacing w:after="0" w:line="240" w:lineRule="auto"/>
      </w:pPr>
      <w:r>
        <w:separator/>
      </w:r>
    </w:p>
  </w:endnote>
  <w:endnote w:type="continuationSeparator" w:id="0">
    <w:p w:rsidR="0047541C" w:rsidRDefault="0047541C" w:rsidP="0047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C" w:rsidRDefault="0047541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33618"/>
      <w:docPartObj>
        <w:docPartGallery w:val="Page Numbers (Bottom of Page)"/>
        <w:docPartUnique/>
      </w:docPartObj>
    </w:sdtPr>
    <w:sdtContent>
      <w:p w:rsidR="0047541C" w:rsidRDefault="0047541C">
        <w:pPr>
          <w:pStyle w:val="Pta"/>
          <w:jc w:val="right"/>
        </w:pPr>
        <w:r>
          <w:fldChar w:fldCharType="begin"/>
        </w:r>
        <w:r>
          <w:instrText>PAGE   \* MERGEFORMAT</w:instrText>
        </w:r>
        <w:r>
          <w:fldChar w:fldCharType="separate"/>
        </w:r>
        <w:r w:rsidRPr="0047541C">
          <w:rPr>
            <w:noProof/>
            <w:lang w:val="sk-SK"/>
          </w:rPr>
          <w:t>1</w:t>
        </w:r>
        <w:r>
          <w:fldChar w:fldCharType="end"/>
        </w:r>
      </w:p>
    </w:sdtContent>
  </w:sdt>
  <w:p w:rsidR="0047541C" w:rsidRDefault="0047541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C" w:rsidRDefault="0047541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1C" w:rsidRDefault="0047541C" w:rsidP="0047541C">
      <w:pPr>
        <w:spacing w:after="0" w:line="240" w:lineRule="auto"/>
      </w:pPr>
      <w:r>
        <w:separator/>
      </w:r>
    </w:p>
  </w:footnote>
  <w:footnote w:type="continuationSeparator" w:id="0">
    <w:p w:rsidR="0047541C" w:rsidRDefault="0047541C" w:rsidP="0047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C" w:rsidRDefault="0047541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C" w:rsidRDefault="0047541C">
    <w:pPr>
      <w:pStyle w:val="Hlavik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1C" w:rsidRDefault="0047541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46396"/>
    <w:multiLevelType w:val="hybridMultilevel"/>
    <w:tmpl w:val="15CA2D44"/>
    <w:lvl w:ilvl="0" w:tplc="27707698">
      <w:start w:val="2"/>
      <w:numFmt w:val="upp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BA"/>
    <w:rsid w:val="000A61A6"/>
    <w:rsid w:val="0047541C"/>
    <w:rsid w:val="00562ABA"/>
    <w:rsid w:val="00A158C2"/>
    <w:rsid w:val="00B175BE"/>
    <w:rsid w:val="00D4168B"/>
    <w:rsid w:val="00E77A12"/>
    <w:rsid w:val="00FA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562ABA"/>
  </w:style>
  <w:style w:type="paragraph" w:styleId="Normlnywebov">
    <w:name w:val="Normal (Web)"/>
    <w:basedOn w:val="Normlny"/>
    <w:uiPriority w:val="99"/>
    <w:semiHidden/>
    <w:unhideWhenUsed/>
    <w:rsid w:val="00562AB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562ABA"/>
    <w:rPr>
      <w:color w:val="0000FF"/>
      <w:u w:val="single"/>
    </w:rPr>
  </w:style>
  <w:style w:type="character" w:styleId="PouitHypertextovPrepojenie">
    <w:name w:val="FollowedHyperlink"/>
    <w:basedOn w:val="Predvolenpsmoodseku"/>
    <w:uiPriority w:val="99"/>
    <w:semiHidden/>
    <w:unhideWhenUsed/>
    <w:rsid w:val="00562ABA"/>
    <w:rPr>
      <w:color w:val="800080"/>
      <w:u w:val="single"/>
    </w:rPr>
  </w:style>
  <w:style w:type="table" w:customStyle="1" w:styleId="Mriekatabuky1">
    <w:name w:val="Mriežka tabuľky1"/>
    <w:basedOn w:val="Normlnatabuka"/>
    <w:next w:val="Mriekatabuky"/>
    <w:uiPriority w:val="59"/>
    <w:rsid w:val="00A158C2"/>
    <w:pPr>
      <w:spacing w:after="0" w:line="240" w:lineRule="auto"/>
    </w:pPr>
    <w:rPr>
      <w:rFonts w:eastAsia="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A1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17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75BE"/>
    <w:rPr>
      <w:rFonts w:ascii="Tahoma" w:hAnsi="Tahoma" w:cs="Tahoma"/>
      <w:sz w:val="16"/>
      <w:szCs w:val="16"/>
    </w:rPr>
  </w:style>
  <w:style w:type="paragraph" w:styleId="Hlavika">
    <w:name w:val="header"/>
    <w:basedOn w:val="Normlny"/>
    <w:link w:val="HlavikaChar"/>
    <w:uiPriority w:val="99"/>
    <w:unhideWhenUsed/>
    <w:rsid w:val="0047541C"/>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7541C"/>
  </w:style>
  <w:style w:type="paragraph" w:styleId="Pta">
    <w:name w:val="footer"/>
    <w:basedOn w:val="Normlny"/>
    <w:link w:val="PtaChar"/>
    <w:uiPriority w:val="99"/>
    <w:unhideWhenUsed/>
    <w:rsid w:val="0047541C"/>
    <w:pPr>
      <w:tabs>
        <w:tab w:val="center" w:pos="4680"/>
        <w:tab w:val="right" w:pos="9360"/>
      </w:tabs>
      <w:spacing w:after="0" w:line="240" w:lineRule="auto"/>
    </w:pPr>
  </w:style>
  <w:style w:type="character" w:customStyle="1" w:styleId="PtaChar">
    <w:name w:val="Päta Char"/>
    <w:basedOn w:val="Predvolenpsmoodseku"/>
    <w:link w:val="Pta"/>
    <w:uiPriority w:val="99"/>
    <w:rsid w:val="00475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562ABA"/>
  </w:style>
  <w:style w:type="paragraph" w:styleId="Normlnywebov">
    <w:name w:val="Normal (Web)"/>
    <w:basedOn w:val="Normlny"/>
    <w:uiPriority w:val="99"/>
    <w:semiHidden/>
    <w:unhideWhenUsed/>
    <w:rsid w:val="00562AB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562ABA"/>
    <w:rPr>
      <w:color w:val="0000FF"/>
      <w:u w:val="single"/>
    </w:rPr>
  </w:style>
  <w:style w:type="character" w:styleId="PouitHypertextovPrepojenie">
    <w:name w:val="FollowedHyperlink"/>
    <w:basedOn w:val="Predvolenpsmoodseku"/>
    <w:uiPriority w:val="99"/>
    <w:semiHidden/>
    <w:unhideWhenUsed/>
    <w:rsid w:val="00562ABA"/>
    <w:rPr>
      <w:color w:val="800080"/>
      <w:u w:val="single"/>
    </w:rPr>
  </w:style>
  <w:style w:type="table" w:customStyle="1" w:styleId="Mriekatabuky1">
    <w:name w:val="Mriežka tabuľky1"/>
    <w:basedOn w:val="Normlnatabuka"/>
    <w:next w:val="Mriekatabuky"/>
    <w:uiPriority w:val="59"/>
    <w:rsid w:val="00A158C2"/>
    <w:pPr>
      <w:spacing w:after="0" w:line="240" w:lineRule="auto"/>
    </w:pPr>
    <w:rPr>
      <w:rFonts w:eastAsia="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A1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17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75BE"/>
    <w:rPr>
      <w:rFonts w:ascii="Tahoma" w:hAnsi="Tahoma" w:cs="Tahoma"/>
      <w:sz w:val="16"/>
      <w:szCs w:val="16"/>
    </w:rPr>
  </w:style>
  <w:style w:type="paragraph" w:styleId="Hlavika">
    <w:name w:val="header"/>
    <w:basedOn w:val="Normlny"/>
    <w:link w:val="HlavikaChar"/>
    <w:uiPriority w:val="99"/>
    <w:unhideWhenUsed/>
    <w:rsid w:val="0047541C"/>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7541C"/>
  </w:style>
  <w:style w:type="paragraph" w:styleId="Pta">
    <w:name w:val="footer"/>
    <w:basedOn w:val="Normlny"/>
    <w:link w:val="PtaChar"/>
    <w:uiPriority w:val="99"/>
    <w:unhideWhenUsed/>
    <w:rsid w:val="0047541C"/>
    <w:pPr>
      <w:tabs>
        <w:tab w:val="center" w:pos="4680"/>
        <w:tab w:val="right" w:pos="9360"/>
      </w:tabs>
      <w:spacing w:after="0" w:line="240" w:lineRule="auto"/>
    </w:pPr>
  </w:style>
  <w:style w:type="character" w:customStyle="1" w:styleId="PtaChar">
    <w:name w:val="Päta Char"/>
    <w:basedOn w:val="Predvolenpsmoodseku"/>
    <w:link w:val="Pta"/>
    <w:uiPriority w:val="99"/>
    <w:rsid w:val="0047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0892">
      <w:bodyDiv w:val="1"/>
      <w:marLeft w:val="0"/>
      <w:marRight w:val="0"/>
      <w:marTop w:val="0"/>
      <w:marBottom w:val="0"/>
      <w:divBdr>
        <w:top w:val="none" w:sz="0" w:space="0" w:color="auto"/>
        <w:left w:val="none" w:sz="0" w:space="0" w:color="auto"/>
        <w:bottom w:val="none" w:sz="0" w:space="0" w:color="auto"/>
        <w:right w:val="none" w:sz="0" w:space="0" w:color="auto"/>
      </w:divBdr>
      <w:divsChild>
        <w:div w:id="892935129">
          <w:marLeft w:val="0"/>
          <w:marRight w:val="0"/>
          <w:marTop w:val="0"/>
          <w:marBottom w:val="0"/>
          <w:divBdr>
            <w:top w:val="none" w:sz="0" w:space="0" w:color="auto"/>
            <w:left w:val="none" w:sz="0" w:space="0" w:color="auto"/>
            <w:bottom w:val="none" w:sz="0" w:space="0" w:color="auto"/>
            <w:right w:val="none" w:sz="0" w:space="0" w:color="auto"/>
          </w:divBdr>
        </w:div>
        <w:div w:id="174537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gateway.eu/?utm_source=pic&am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13699</Words>
  <Characters>78087</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Bican Tomas/ OGOP/MZV</dc:creator>
  <cp:lastModifiedBy>Bican Tomas/ OGOP/MZV</cp:lastModifiedBy>
  <cp:revision>3</cp:revision>
  <dcterms:created xsi:type="dcterms:W3CDTF">2016-12-08T13:30:00Z</dcterms:created>
  <dcterms:modified xsi:type="dcterms:W3CDTF">2016-12-12T08:03:00Z</dcterms:modified>
</cp:coreProperties>
</file>