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b/>
          <w:sz w:val="24"/>
          <w:szCs w:val="24"/>
          <w:lang w:eastAsia="sk-SK"/>
        </w:rPr>
        <w:t>Prechodný pobyt na účel výskumu a vývoja</w:t>
      </w: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výskumu a vývoja sa udelí štátnemu príslušníkovi tretej krajiny, ktorý, vykonáva výskum alebo vývoj na základe dohody o hosťovaní.</w:t>
      </w: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krajiny, ktorému policajný útvar udelí prechodný pobyt na účel výskumu a vývoja, môže podnikať. </w:t>
      </w: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Prechodný pobyt na účel výskumu a vývoja sa udelí na čas </w:t>
      </w:r>
      <w:r w:rsidRPr="00ED62E1">
        <w:rPr>
          <w:rFonts w:ascii="Times New Roman" w:hAnsi="Times New Roman" w:cs="Times New Roman"/>
          <w:sz w:val="24"/>
          <w:szCs w:val="24"/>
        </w:rPr>
        <w:t>platnosti dohody o hosťovaní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, najviac však na dva roky. </w:t>
      </w: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výskumu a vývoja sa nevyžaduje do 90 dní od začiatku pobytu na území Slovenskej republiky, ak štátny príslušník tretej krajiny spĺňa podmienky na pobyt podľa osobitného predpisu</w:t>
      </w:r>
      <w:r w:rsidRPr="00ED62E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a do troch pracovných dní od vstupu štátny príslušník tretej krajiny hlásil policajnému útvaru začiatok, miesto a predpokladanú dĺžku pobytu, ak mu bolo udelené </w:t>
      </w:r>
      <w:proofErr w:type="spellStart"/>
      <w:r w:rsidRPr="00ED62E1">
        <w:rPr>
          <w:rFonts w:ascii="Times New Roman" w:hAnsi="Times New Roman" w:cs="Times New Roman"/>
          <w:sz w:val="24"/>
          <w:szCs w:val="24"/>
          <w:lang w:eastAsia="sk-SK"/>
        </w:rPr>
        <w:t>schengenské</w:t>
      </w:r>
      <w:proofErr w:type="spellEnd"/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 vízum alebo národné vízum alebo ak sa od neho vízum nevyžaduje, ak túto povinnosť nemá ubytovateľ. </w:t>
      </w:r>
    </w:p>
    <w:p w:rsidR="006F0BA3" w:rsidRPr="00ED62E1" w:rsidRDefault="006F0BA3" w:rsidP="006F0BA3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1132" w:rsidRDefault="004F1132">
      <w:bookmarkStart w:id="0" w:name="_GoBack"/>
      <w:bookmarkEnd w:id="0"/>
    </w:p>
    <w:sectPr w:rsidR="004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A3"/>
    <w:rsid w:val="00051ED8"/>
    <w:rsid w:val="00075955"/>
    <w:rsid w:val="000F6F5B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6F0BA3"/>
    <w:rsid w:val="0070274A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0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0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Edita HAJNIŠOVÁ</cp:lastModifiedBy>
  <cp:revision>1</cp:revision>
  <dcterms:created xsi:type="dcterms:W3CDTF">2018-05-03T19:22:00Z</dcterms:created>
  <dcterms:modified xsi:type="dcterms:W3CDTF">2018-05-03T19:22:00Z</dcterms:modified>
</cp:coreProperties>
</file>